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18D5C" w14:textId="64D5185A" w:rsidR="0017259C" w:rsidRPr="0017259C" w:rsidRDefault="00D02737" w:rsidP="0017259C">
      <w:pPr>
        <w:pBdr>
          <w:bottom w:val="single" w:sz="4" w:space="1" w:color="auto"/>
        </w:pBdr>
        <w:tabs>
          <w:tab w:val="left" w:pos="2923"/>
        </w:tabs>
        <w:spacing w:before="1600"/>
        <w:jc w:val="right"/>
        <w:rPr>
          <w:rFonts w:ascii="Calibri" w:eastAsia="Arial" w:hAnsi="Calibri" w:cs="Calibri"/>
          <w:b/>
          <w:bCs/>
          <w:szCs w:val="28"/>
          <w:lang w:val="es-ES_tradnl"/>
        </w:rPr>
      </w:pPr>
      <w:r>
        <w:rPr>
          <w:rFonts w:ascii="Calibri" w:eastAsia="Arial" w:hAnsi="Calibri" w:cs="Calibri"/>
          <w:b/>
          <w:bCs/>
          <w:szCs w:val="28"/>
          <w:lang w:val="es-ES_tradnl"/>
        </w:rPr>
        <w:t xml:space="preserve"> </w:t>
      </w:r>
      <w:r w:rsidR="00B965E9">
        <w:rPr>
          <w:rFonts w:ascii="Calibri" w:eastAsia="Arial" w:hAnsi="Calibri" w:cs="Calibri"/>
          <w:b/>
          <w:bCs/>
          <w:szCs w:val="28"/>
          <w:lang w:val="es-ES_tradnl"/>
        </w:rPr>
        <w:t xml:space="preserve"> </w:t>
      </w:r>
      <w:r w:rsidR="0017259C">
        <w:rPr>
          <w:rFonts w:ascii="Calibri" w:eastAsia="Arial" w:hAnsi="Calibri" w:cs="Calibri"/>
          <w:b/>
          <w:bCs/>
          <w:szCs w:val="28"/>
          <w:lang w:val="es-ES_tradnl"/>
        </w:rPr>
        <w:t>Comunicado de Prensa</w:t>
      </w:r>
    </w:p>
    <w:p w14:paraId="3E113B7B" w14:textId="41C798DD" w:rsidR="0017259C" w:rsidRDefault="0017259C" w:rsidP="0017259C">
      <w:pPr>
        <w:jc w:val="center"/>
        <w:rPr>
          <w:b/>
          <w:bCs/>
          <w:sz w:val="28"/>
          <w:szCs w:val="28"/>
          <w:lang w:val="es-ES"/>
        </w:rPr>
      </w:pPr>
      <w:r w:rsidRPr="0017259C">
        <w:rPr>
          <w:b/>
          <w:bCs/>
          <w:sz w:val="28"/>
          <w:szCs w:val="28"/>
          <w:lang w:val="es-ES"/>
        </w:rPr>
        <w:t>AgroStart de BASF abre sus inscripciones para startups de toda América Latina</w:t>
      </w:r>
    </w:p>
    <w:p w14:paraId="44E83CE1" w14:textId="6CA5053D" w:rsidR="0017259C" w:rsidRPr="00AD6EA4" w:rsidRDefault="005F01A8" w:rsidP="00AD6EA4">
      <w:pPr>
        <w:jc w:val="center"/>
        <w:rPr>
          <w:b/>
          <w:bCs/>
          <w:lang w:val="es-ES"/>
        </w:rPr>
      </w:pPr>
      <w:r>
        <w:rPr>
          <w:i/>
          <w:iCs/>
          <w:lang w:val="es-ES"/>
        </w:rPr>
        <w:t>La plataforma</w:t>
      </w:r>
      <w:r w:rsidR="0017259C" w:rsidRPr="0017259C">
        <w:rPr>
          <w:i/>
          <w:iCs/>
          <w:lang w:val="es-ES"/>
        </w:rPr>
        <w:t xml:space="preserve"> ayuda a las startups a resolver los principales desafíos de los agricultores</w:t>
      </w:r>
      <w:r w:rsidR="0017259C" w:rsidRPr="0017259C">
        <w:rPr>
          <w:b/>
          <w:bCs/>
          <w:lang w:val="es-ES"/>
        </w:rPr>
        <w:t>.</w:t>
      </w:r>
      <w:r>
        <w:rPr>
          <w:b/>
          <w:bCs/>
          <w:lang w:val="es-ES"/>
        </w:rPr>
        <w:t xml:space="preserve"> </w:t>
      </w:r>
      <w:r w:rsidR="0017259C" w:rsidRPr="0017259C">
        <w:rPr>
          <w:i/>
          <w:iCs/>
          <w:lang w:val="es-ES"/>
        </w:rPr>
        <w:t xml:space="preserve">El registro se encuentra abierto para emprendedores de toda </w:t>
      </w:r>
      <w:r w:rsidR="00A41A81">
        <w:rPr>
          <w:i/>
          <w:iCs/>
          <w:lang w:val="es-ES"/>
        </w:rPr>
        <w:t xml:space="preserve">América del Sur </w:t>
      </w:r>
      <w:r w:rsidR="0059055F">
        <w:rPr>
          <w:i/>
          <w:iCs/>
          <w:lang w:val="es-ES"/>
        </w:rPr>
        <w:t>hasta el 15 de noviembre.</w:t>
      </w:r>
    </w:p>
    <w:p w14:paraId="1BC01C6F" w14:textId="13B02B7B" w:rsidR="0017259C" w:rsidRPr="0017259C" w:rsidRDefault="0017259C" w:rsidP="0017259C">
      <w:pPr>
        <w:jc w:val="both"/>
        <w:rPr>
          <w:lang w:val="es-ES"/>
        </w:rPr>
      </w:pPr>
      <w:r w:rsidRPr="0017259C">
        <w:rPr>
          <w:b/>
          <w:bCs/>
          <w:lang w:val="es-ES"/>
        </w:rPr>
        <w:t xml:space="preserve">Santiago de Chile, </w:t>
      </w:r>
      <w:r>
        <w:rPr>
          <w:b/>
          <w:bCs/>
          <w:lang w:val="es-ES"/>
        </w:rPr>
        <w:t>octubre</w:t>
      </w:r>
      <w:r w:rsidRPr="0017259C">
        <w:rPr>
          <w:b/>
          <w:bCs/>
          <w:lang w:val="es-ES"/>
        </w:rPr>
        <w:t xml:space="preserve"> de 2020.-</w:t>
      </w:r>
      <w:r>
        <w:rPr>
          <w:b/>
          <w:bCs/>
          <w:lang w:val="es-ES"/>
        </w:rPr>
        <w:t xml:space="preserve"> </w:t>
      </w:r>
      <w:r w:rsidR="005F01A8">
        <w:rPr>
          <w:b/>
          <w:bCs/>
          <w:lang w:val="es-ES"/>
        </w:rPr>
        <w:t xml:space="preserve"> </w:t>
      </w:r>
      <w:r w:rsidRPr="0017259C">
        <w:rPr>
          <w:lang w:val="es-ES"/>
        </w:rPr>
        <w:t xml:space="preserve">AgroStart es la plataforma de innovación y emprendimiento de BASF que abre nuevamente sus puertas para la inscripción de startups del agro de toda América </w:t>
      </w:r>
      <w:r w:rsidR="00A41A81">
        <w:rPr>
          <w:lang w:val="es-ES"/>
        </w:rPr>
        <w:t>del Sur</w:t>
      </w:r>
      <w:r w:rsidRPr="0017259C">
        <w:rPr>
          <w:lang w:val="es-ES"/>
        </w:rPr>
        <w:t xml:space="preserve"> con una nueva forma de aceleración.</w:t>
      </w:r>
    </w:p>
    <w:p w14:paraId="28252622" w14:textId="06C6BFF7" w:rsidR="0017259C" w:rsidRDefault="0017259C" w:rsidP="0017259C">
      <w:pPr>
        <w:jc w:val="both"/>
        <w:rPr>
          <w:lang w:val="es-ES"/>
        </w:rPr>
      </w:pPr>
      <w:r w:rsidRPr="0017259C">
        <w:rPr>
          <w:lang w:val="es-ES"/>
        </w:rPr>
        <w:t>“Colaborar para resolver los desafíos del agro dentro y fuera</w:t>
      </w:r>
      <w:r w:rsidR="00AD6EA4">
        <w:rPr>
          <w:lang w:val="es-ES"/>
        </w:rPr>
        <w:t xml:space="preserve">, </w:t>
      </w:r>
      <w:r w:rsidRPr="0017259C">
        <w:rPr>
          <w:lang w:val="es-ES"/>
        </w:rPr>
        <w:t xml:space="preserve">es fundamental para brindar soluciones a medida para el sector. Entendemos que apoyar a las startups y asociarse con empresas, aceleradores y fondos es esencial para brindar soluciones diferenciadas a los agricultores”, comenta Eduardo Menezes, Gerente de Productos Digitales </w:t>
      </w:r>
      <w:r w:rsidR="001A37FB">
        <w:rPr>
          <w:lang w:val="es-ES"/>
        </w:rPr>
        <w:t xml:space="preserve">para la Agricultura </w:t>
      </w:r>
      <w:r w:rsidR="00F103C1">
        <w:rPr>
          <w:lang w:val="es-ES"/>
        </w:rPr>
        <w:t>en</w:t>
      </w:r>
      <w:r w:rsidR="001A37FB">
        <w:rPr>
          <w:lang w:val="es-ES"/>
        </w:rPr>
        <w:t xml:space="preserve"> BASF.</w:t>
      </w:r>
    </w:p>
    <w:p w14:paraId="6DA40B88" w14:textId="7DBF568B" w:rsidR="0017259C" w:rsidRDefault="0017259C" w:rsidP="0017259C">
      <w:pPr>
        <w:jc w:val="both"/>
        <w:rPr>
          <w:b/>
          <w:bCs/>
          <w:lang w:val="es-ES"/>
        </w:rPr>
      </w:pPr>
      <w:r w:rsidRPr="0017259C">
        <w:rPr>
          <w:b/>
          <w:bCs/>
          <w:lang w:val="es-ES"/>
        </w:rPr>
        <w:t>Criterios de selección</w:t>
      </w:r>
    </w:p>
    <w:p w14:paraId="5968E767" w14:textId="77777777" w:rsidR="0017259C" w:rsidRPr="0017259C" w:rsidRDefault="0017259C" w:rsidP="0017259C">
      <w:pPr>
        <w:jc w:val="both"/>
        <w:rPr>
          <w:lang w:val="es-ES"/>
        </w:rPr>
      </w:pPr>
      <w:r w:rsidRPr="0017259C">
        <w:rPr>
          <w:lang w:val="es-ES"/>
        </w:rPr>
        <w:t>Para registrarse en AgroStart, los interesados deben cumplir con ciertos criterios. El primero es presentar propuestas que aumenten la competitividad de los agronegocios y ayuden a la cadena agrícola en al menos uno de los siguientes desafíos: diagnóstico de plagas y enfermedades, gestión de la brecha de productividad (brecha de rendimiento), monitoreo eficiente de cultivos, gestión de</w:t>
      </w:r>
      <w:r>
        <w:rPr>
          <w:lang w:val="es-ES"/>
        </w:rPr>
        <w:t xml:space="preserve"> </w:t>
      </w:r>
      <w:r w:rsidRPr="0017259C">
        <w:rPr>
          <w:lang w:val="es-ES"/>
        </w:rPr>
        <w:t>aplicación de productos, cadena de suministro y logística y operaciones financieras (AgFinTechs).</w:t>
      </w:r>
    </w:p>
    <w:p w14:paraId="306817CB" w14:textId="66E18EC4" w:rsidR="0017259C" w:rsidRDefault="0017259C" w:rsidP="0017259C">
      <w:pPr>
        <w:jc w:val="both"/>
        <w:rPr>
          <w:lang w:val="es-ES"/>
        </w:rPr>
      </w:pPr>
      <w:r w:rsidRPr="0017259C">
        <w:rPr>
          <w:lang w:val="es-ES"/>
        </w:rPr>
        <w:t xml:space="preserve">Otro requisito previo es tener un producto validado en el mercado en una etapa temprana o avanzada. El programa sirve a las nuevas empresas </w:t>
      </w:r>
      <w:r w:rsidR="00A41A81">
        <w:rPr>
          <w:lang w:val="es-ES"/>
        </w:rPr>
        <w:t xml:space="preserve">que se encuentran </w:t>
      </w:r>
      <w:r w:rsidRPr="0017259C">
        <w:rPr>
          <w:lang w:val="es-ES"/>
        </w:rPr>
        <w:t>en las primeras etapas y también tiene beneficios y asociaciones para nuevas empresas que ya están en un nivel más alto de escala.</w:t>
      </w:r>
    </w:p>
    <w:p w14:paraId="19F05FB9" w14:textId="691C84F7" w:rsidR="0017259C" w:rsidRPr="0017259C" w:rsidRDefault="00AD6EA4" w:rsidP="0017259C">
      <w:pPr>
        <w:jc w:val="both"/>
        <w:rPr>
          <w:lang w:val="es-ES"/>
        </w:rPr>
      </w:pPr>
      <w:r>
        <w:rPr>
          <w:lang w:val="es-ES"/>
        </w:rPr>
        <w:t xml:space="preserve">Algunos de los </w:t>
      </w:r>
      <w:r w:rsidRPr="0017259C">
        <w:rPr>
          <w:lang w:val="es-ES"/>
        </w:rPr>
        <w:t>principales beneficios de ser parte</w:t>
      </w:r>
      <w:r>
        <w:rPr>
          <w:lang w:val="es-ES"/>
        </w:rPr>
        <w:t xml:space="preserve"> </w:t>
      </w:r>
      <w:r w:rsidR="0017259C" w:rsidRPr="0017259C">
        <w:rPr>
          <w:lang w:val="es-ES"/>
        </w:rPr>
        <w:t>de AgroStart son:</w:t>
      </w:r>
    </w:p>
    <w:p w14:paraId="4540DA08" w14:textId="1C631763" w:rsidR="00F6648C" w:rsidRDefault="0017259C" w:rsidP="0017259C">
      <w:pPr>
        <w:pStyle w:val="ListParagraph"/>
        <w:numPr>
          <w:ilvl w:val="0"/>
          <w:numId w:val="5"/>
        </w:numPr>
        <w:jc w:val="both"/>
        <w:rPr>
          <w:lang w:val="es-ES"/>
        </w:rPr>
      </w:pPr>
      <w:r w:rsidRPr="00AD6EA4">
        <w:rPr>
          <w:lang w:val="es-ES"/>
        </w:rPr>
        <w:t xml:space="preserve">Acceso al mercado en diferentes regiones de Brasil y América </w:t>
      </w:r>
      <w:r w:rsidR="00A41A81">
        <w:rPr>
          <w:lang w:val="es-ES"/>
        </w:rPr>
        <w:t>del Sur</w:t>
      </w:r>
      <w:r w:rsidRPr="00AD6EA4">
        <w:rPr>
          <w:lang w:val="es-ES"/>
        </w:rPr>
        <w:t>; Coaching y mentoring con empresarios y mentores reconocidos de agronegocios y desarrollo de startups.</w:t>
      </w:r>
    </w:p>
    <w:p w14:paraId="2084DFA6" w14:textId="77777777" w:rsidR="001A37FB" w:rsidRPr="001A37FB" w:rsidRDefault="001A37FB" w:rsidP="001A37FB">
      <w:pPr>
        <w:pStyle w:val="ListParagraph"/>
        <w:jc w:val="both"/>
        <w:rPr>
          <w:lang w:val="es-ES"/>
        </w:rPr>
      </w:pPr>
    </w:p>
    <w:p w14:paraId="650CEA98" w14:textId="77777777" w:rsidR="0017259C" w:rsidRDefault="0017259C" w:rsidP="0017259C">
      <w:pPr>
        <w:pStyle w:val="ListParagraph"/>
        <w:numPr>
          <w:ilvl w:val="0"/>
          <w:numId w:val="4"/>
        </w:numPr>
        <w:jc w:val="both"/>
        <w:rPr>
          <w:lang w:val="es-ES"/>
        </w:rPr>
      </w:pPr>
      <w:r w:rsidRPr="0017259C">
        <w:rPr>
          <w:lang w:val="es-ES"/>
        </w:rPr>
        <w:t>Consultoría y herramientas para la innovación y el crecimiento en marketing, ventas, planificación, negocios, gestión, operaciones, usabilidad e inversión</w:t>
      </w:r>
      <w:r>
        <w:rPr>
          <w:lang w:val="es-ES"/>
        </w:rPr>
        <w:t>.</w:t>
      </w:r>
    </w:p>
    <w:p w14:paraId="3B5E337C" w14:textId="77777777" w:rsidR="0017259C" w:rsidRDefault="0017259C" w:rsidP="0017259C">
      <w:pPr>
        <w:pStyle w:val="ListParagraph"/>
        <w:jc w:val="both"/>
        <w:rPr>
          <w:lang w:val="es-ES"/>
        </w:rPr>
      </w:pPr>
    </w:p>
    <w:p w14:paraId="1E98AA80" w14:textId="77777777" w:rsidR="0017259C" w:rsidRDefault="0017259C" w:rsidP="0017259C">
      <w:pPr>
        <w:pStyle w:val="ListParagraph"/>
        <w:numPr>
          <w:ilvl w:val="0"/>
          <w:numId w:val="4"/>
        </w:numPr>
        <w:jc w:val="both"/>
        <w:rPr>
          <w:lang w:val="es-ES"/>
        </w:rPr>
      </w:pPr>
      <w:r w:rsidRPr="0017259C">
        <w:rPr>
          <w:lang w:val="es-ES"/>
        </w:rPr>
        <w:t>Acceso exclusivo a inversores nacionales e internacionales. El emprendedor tendrá la experiencia, estructura y base de clientes de BASF</w:t>
      </w:r>
      <w:r>
        <w:rPr>
          <w:lang w:val="es-ES"/>
        </w:rPr>
        <w:t>.</w:t>
      </w:r>
    </w:p>
    <w:p w14:paraId="61D1A03A" w14:textId="77777777" w:rsidR="0017259C" w:rsidRPr="0017259C" w:rsidRDefault="0017259C" w:rsidP="0017259C">
      <w:pPr>
        <w:pStyle w:val="ListParagraph"/>
        <w:rPr>
          <w:lang w:val="es-ES"/>
        </w:rPr>
      </w:pPr>
    </w:p>
    <w:p w14:paraId="2212C071" w14:textId="6013B2EE" w:rsidR="0017259C" w:rsidRPr="0017259C" w:rsidRDefault="0017259C" w:rsidP="0017259C">
      <w:pPr>
        <w:pStyle w:val="ListParagraph"/>
        <w:numPr>
          <w:ilvl w:val="0"/>
          <w:numId w:val="4"/>
        </w:numPr>
        <w:jc w:val="both"/>
        <w:rPr>
          <w:lang w:val="es-ES"/>
        </w:rPr>
      </w:pPr>
      <w:r w:rsidRPr="0017259C">
        <w:rPr>
          <w:lang w:val="es-ES"/>
        </w:rPr>
        <w:t>Al final del programa, BASF evaluará las oportunidades de inversión a través de su propio fondo, BASF Venture Capital. También puede establecer asociaciones para buscar financiación, comprar o distribuir sus productos y servicios.</w:t>
      </w:r>
    </w:p>
    <w:p w14:paraId="24849D00" w14:textId="77777777" w:rsidR="001A37FB" w:rsidRDefault="001A37FB" w:rsidP="0017259C">
      <w:pPr>
        <w:jc w:val="both"/>
        <w:rPr>
          <w:lang w:val="es-ES"/>
        </w:rPr>
      </w:pPr>
    </w:p>
    <w:p w14:paraId="0E87DD99" w14:textId="77777777" w:rsidR="001A37FB" w:rsidRDefault="001A37FB" w:rsidP="0017259C">
      <w:pPr>
        <w:jc w:val="both"/>
        <w:rPr>
          <w:lang w:val="es-ES"/>
        </w:rPr>
      </w:pPr>
    </w:p>
    <w:p w14:paraId="0D4CECD5" w14:textId="77777777" w:rsidR="001A37FB" w:rsidRDefault="001A37FB" w:rsidP="0017259C">
      <w:pPr>
        <w:jc w:val="both"/>
        <w:rPr>
          <w:lang w:val="es-ES"/>
        </w:rPr>
      </w:pPr>
    </w:p>
    <w:p w14:paraId="58BB3CA7" w14:textId="44E6B053" w:rsidR="0017259C" w:rsidRDefault="0017259C" w:rsidP="0017259C">
      <w:pPr>
        <w:jc w:val="both"/>
        <w:rPr>
          <w:lang w:val="es-ES"/>
        </w:rPr>
      </w:pPr>
      <w:r w:rsidRPr="0017259C">
        <w:rPr>
          <w:lang w:val="es-ES"/>
        </w:rPr>
        <w:t>“La agricultura en América Latina tiene un papel fundamental, que es proporcionar alimentos a una población mundial en crecimiento. En este contexto, tenemos un entorno de colaboración para intercambiar ideas y apoyar a los emprendedores para abordar los desafíos a través de la digitalización, que ha sido esencial para aumentar la producción sostenible. Con este objetivo en mente, buscamos socios</w:t>
      </w:r>
      <w:r>
        <w:rPr>
          <w:lang w:val="es-ES"/>
        </w:rPr>
        <w:t xml:space="preserve"> </w:t>
      </w:r>
      <w:r w:rsidRPr="0017259C">
        <w:rPr>
          <w:lang w:val="es-ES"/>
        </w:rPr>
        <w:t xml:space="preserve">para cocrear y ofrecer soluciones que creen valor para los agricultores”, </w:t>
      </w:r>
      <w:r w:rsidR="00EC142A">
        <w:rPr>
          <w:lang w:val="es-ES"/>
        </w:rPr>
        <w:t>señala</w:t>
      </w:r>
      <w:r w:rsidRPr="0017259C">
        <w:rPr>
          <w:lang w:val="es-ES"/>
        </w:rPr>
        <w:t xml:space="preserve"> Almir Araújo, </w:t>
      </w:r>
      <w:r w:rsidR="00001280">
        <w:rPr>
          <w:lang w:val="es-ES"/>
        </w:rPr>
        <w:t>Gerente</w:t>
      </w:r>
      <w:r w:rsidRPr="0017259C">
        <w:rPr>
          <w:lang w:val="es-ES"/>
        </w:rPr>
        <w:t xml:space="preserve"> de Agricultura Digital de BASF en América </w:t>
      </w:r>
      <w:r w:rsidR="00455818">
        <w:rPr>
          <w:lang w:val="es-ES"/>
        </w:rPr>
        <w:t>del Sur</w:t>
      </w:r>
      <w:r w:rsidRPr="0017259C">
        <w:rPr>
          <w:lang w:val="es-ES"/>
        </w:rPr>
        <w:t>.</w:t>
      </w:r>
    </w:p>
    <w:p w14:paraId="41513CE4" w14:textId="1DF41E89" w:rsidR="00933DEF" w:rsidRDefault="00D4400F" w:rsidP="00D74D64">
      <w:pPr>
        <w:jc w:val="both"/>
        <w:rPr>
          <w:lang w:val="es-ES"/>
        </w:rPr>
      </w:pPr>
      <w:r>
        <w:rPr>
          <w:lang w:val="es-ES"/>
        </w:rPr>
        <w:t>Bajo esa misma línea</w:t>
      </w:r>
      <w:r w:rsidR="00E10303">
        <w:rPr>
          <w:lang w:val="es-ES"/>
        </w:rPr>
        <w:t>,</w:t>
      </w:r>
      <w:r>
        <w:rPr>
          <w:lang w:val="es-ES"/>
        </w:rPr>
        <w:t xml:space="preserve"> María Fernanda Nossa</w:t>
      </w:r>
      <w:r w:rsidR="00E23234">
        <w:rPr>
          <w:lang w:val="es-ES"/>
        </w:rPr>
        <w:t>, Gerente Senior Digital de BASF,</w:t>
      </w:r>
      <w:r>
        <w:rPr>
          <w:lang w:val="es-ES"/>
        </w:rPr>
        <w:t xml:space="preserve"> añade que </w:t>
      </w:r>
      <w:r w:rsidR="00A41A81">
        <w:rPr>
          <w:lang w:val="es-ES"/>
        </w:rPr>
        <w:t>“</w:t>
      </w:r>
      <w:r w:rsidR="00DF1A46">
        <w:rPr>
          <w:lang w:val="es-ES"/>
        </w:rPr>
        <w:t>AgroStart busca ac</w:t>
      </w:r>
      <w:r w:rsidR="00D74D64" w:rsidRPr="00D74D64">
        <w:rPr>
          <w:lang w:val="es-ES"/>
        </w:rPr>
        <w:t>elera</w:t>
      </w:r>
      <w:r w:rsidR="00DF1A46">
        <w:rPr>
          <w:lang w:val="es-ES"/>
        </w:rPr>
        <w:t>r</w:t>
      </w:r>
      <w:r w:rsidR="00D74D64">
        <w:rPr>
          <w:lang w:val="es-ES"/>
        </w:rPr>
        <w:t xml:space="preserve"> </w:t>
      </w:r>
      <w:r w:rsidR="00D74D64" w:rsidRPr="00D74D64">
        <w:rPr>
          <w:lang w:val="es-ES"/>
        </w:rPr>
        <w:t>e</w:t>
      </w:r>
      <w:r w:rsidR="00D74D64">
        <w:rPr>
          <w:lang w:val="es-ES"/>
        </w:rPr>
        <w:t xml:space="preserve"> </w:t>
      </w:r>
      <w:r w:rsidR="00D74D64" w:rsidRPr="00D74D64">
        <w:rPr>
          <w:lang w:val="es-ES"/>
        </w:rPr>
        <w:t>impulsa</w:t>
      </w:r>
      <w:r w:rsidR="00DF1A46">
        <w:rPr>
          <w:lang w:val="es-ES"/>
        </w:rPr>
        <w:t>r a las</w:t>
      </w:r>
      <w:r w:rsidR="002B0544">
        <w:rPr>
          <w:lang w:val="es-ES"/>
        </w:rPr>
        <w:t xml:space="preserve"> </w:t>
      </w:r>
      <w:r w:rsidR="00D74D64" w:rsidRPr="00D74D64">
        <w:rPr>
          <w:lang w:val="es-ES"/>
        </w:rPr>
        <w:t>startups que desarrollan</w:t>
      </w:r>
      <w:r w:rsidR="00D74D64">
        <w:rPr>
          <w:lang w:val="es-ES"/>
        </w:rPr>
        <w:t xml:space="preserve"> </w:t>
      </w:r>
      <w:r w:rsidR="00D74D64" w:rsidRPr="00D74D64">
        <w:rPr>
          <w:lang w:val="es-ES"/>
        </w:rPr>
        <w:t>soluciones para</w:t>
      </w:r>
      <w:r w:rsidR="002B0544">
        <w:rPr>
          <w:lang w:val="es-ES"/>
        </w:rPr>
        <w:t xml:space="preserve"> </w:t>
      </w:r>
      <w:r w:rsidR="00D74D64" w:rsidRPr="00D74D64">
        <w:rPr>
          <w:lang w:val="es-ES"/>
        </w:rPr>
        <w:t>el sector</w:t>
      </w:r>
      <w:r w:rsidR="002B0544">
        <w:rPr>
          <w:lang w:val="es-ES"/>
        </w:rPr>
        <w:t xml:space="preserve"> </w:t>
      </w:r>
      <w:r w:rsidR="00D74D64" w:rsidRPr="00D74D64">
        <w:rPr>
          <w:lang w:val="es-ES"/>
        </w:rPr>
        <w:t>agrícola,</w:t>
      </w:r>
      <w:r w:rsidR="002B0544">
        <w:rPr>
          <w:lang w:val="es-ES"/>
        </w:rPr>
        <w:t xml:space="preserve"> </w:t>
      </w:r>
      <w:r w:rsidR="00D74D64" w:rsidRPr="00D74D64">
        <w:rPr>
          <w:lang w:val="es-ES"/>
        </w:rPr>
        <w:t>a</w:t>
      </w:r>
      <w:r w:rsidR="002B0544">
        <w:rPr>
          <w:lang w:val="es-ES"/>
        </w:rPr>
        <w:t xml:space="preserve"> </w:t>
      </w:r>
      <w:r w:rsidR="00D74D64" w:rsidRPr="00D74D64">
        <w:rPr>
          <w:lang w:val="es-ES"/>
        </w:rPr>
        <w:t>través de</w:t>
      </w:r>
      <w:r w:rsidR="00D74D64">
        <w:rPr>
          <w:lang w:val="es-ES"/>
        </w:rPr>
        <w:t xml:space="preserve"> </w:t>
      </w:r>
      <w:r w:rsidR="00D74D64" w:rsidRPr="00D74D64">
        <w:rPr>
          <w:lang w:val="es-ES"/>
        </w:rPr>
        <w:t>asesorías de</w:t>
      </w:r>
      <w:r w:rsidR="002B0544">
        <w:rPr>
          <w:lang w:val="es-ES"/>
        </w:rPr>
        <w:t xml:space="preserve"> </w:t>
      </w:r>
      <w:r w:rsidR="00D74D64" w:rsidRPr="00D74D64">
        <w:rPr>
          <w:lang w:val="es-ES"/>
        </w:rPr>
        <w:t>alta</w:t>
      </w:r>
      <w:r w:rsidR="002B0544">
        <w:rPr>
          <w:lang w:val="es-ES"/>
        </w:rPr>
        <w:t xml:space="preserve"> </w:t>
      </w:r>
      <w:r w:rsidR="00D74D64" w:rsidRPr="00D74D64">
        <w:rPr>
          <w:lang w:val="es-ES"/>
        </w:rPr>
        <w:t>calidad e</w:t>
      </w:r>
      <w:r w:rsidR="002B0544">
        <w:rPr>
          <w:lang w:val="es-ES"/>
        </w:rPr>
        <w:t xml:space="preserve"> </w:t>
      </w:r>
      <w:r w:rsidR="00D74D64" w:rsidRPr="00D74D64">
        <w:rPr>
          <w:lang w:val="es-ES"/>
        </w:rPr>
        <w:t>inversión financiera para</w:t>
      </w:r>
      <w:r w:rsidR="00D74D64">
        <w:rPr>
          <w:lang w:val="es-ES"/>
        </w:rPr>
        <w:t xml:space="preserve"> </w:t>
      </w:r>
      <w:r w:rsidR="00D74D64" w:rsidRPr="00D74D64">
        <w:rPr>
          <w:lang w:val="es-ES"/>
        </w:rPr>
        <w:t>garantizar</w:t>
      </w:r>
      <w:r w:rsidR="002B0544">
        <w:rPr>
          <w:lang w:val="es-ES"/>
        </w:rPr>
        <w:t xml:space="preserve"> </w:t>
      </w:r>
      <w:r w:rsidR="00D74D64" w:rsidRPr="00D74D64">
        <w:rPr>
          <w:lang w:val="es-ES"/>
        </w:rPr>
        <w:t>el</w:t>
      </w:r>
      <w:r w:rsidR="002B0544">
        <w:rPr>
          <w:lang w:val="es-ES"/>
        </w:rPr>
        <w:t xml:space="preserve"> </w:t>
      </w:r>
      <w:r w:rsidR="00D74D64" w:rsidRPr="00D74D64">
        <w:rPr>
          <w:lang w:val="es-ES"/>
        </w:rPr>
        <w:t>éxito y</w:t>
      </w:r>
      <w:r w:rsidR="002B0544">
        <w:rPr>
          <w:lang w:val="es-ES"/>
        </w:rPr>
        <w:t xml:space="preserve"> </w:t>
      </w:r>
      <w:r w:rsidR="00D74D64" w:rsidRPr="00D74D64">
        <w:rPr>
          <w:lang w:val="es-ES"/>
        </w:rPr>
        <w:t>expansión del</w:t>
      </w:r>
      <w:r w:rsidR="002B0544">
        <w:rPr>
          <w:lang w:val="es-ES"/>
        </w:rPr>
        <w:t xml:space="preserve"> </w:t>
      </w:r>
      <w:r w:rsidR="00D74D64" w:rsidRPr="00D74D64">
        <w:rPr>
          <w:lang w:val="es-ES"/>
        </w:rPr>
        <w:t>emprendimiento</w:t>
      </w:r>
      <w:r w:rsidR="00C548EA">
        <w:rPr>
          <w:lang w:val="es-ES"/>
        </w:rPr>
        <w:t xml:space="preserve"> </w:t>
      </w:r>
      <w:r w:rsidR="00A41A81">
        <w:rPr>
          <w:lang w:val="es-ES"/>
        </w:rPr>
        <w:t>digital”.</w:t>
      </w:r>
    </w:p>
    <w:p w14:paraId="02839D58" w14:textId="490FB616" w:rsidR="0017259C" w:rsidRDefault="0017259C" w:rsidP="0017259C">
      <w:pPr>
        <w:jc w:val="both"/>
        <w:rPr>
          <w:lang w:val="es-ES"/>
        </w:rPr>
      </w:pPr>
      <w:r w:rsidRPr="00D9525E">
        <w:rPr>
          <w:lang w:val="es-ES"/>
        </w:rPr>
        <w:t xml:space="preserve">Los interesados en acelerar sus emprendimientos pueden inscribirse </w:t>
      </w:r>
      <w:r w:rsidR="009A3076" w:rsidRPr="009A3076">
        <w:rPr>
          <w:lang w:val="es-ES"/>
        </w:rPr>
        <w:t>de</w:t>
      </w:r>
      <w:r w:rsidR="001B3316">
        <w:rPr>
          <w:lang w:val="es-ES"/>
        </w:rPr>
        <w:t>sde e</w:t>
      </w:r>
      <w:r w:rsidR="009A3076" w:rsidRPr="009A3076">
        <w:rPr>
          <w:lang w:val="es-ES"/>
        </w:rPr>
        <w:t>l 15 de octubre</w:t>
      </w:r>
      <w:r w:rsidR="009A3076">
        <w:rPr>
          <w:lang w:val="es-ES"/>
        </w:rPr>
        <w:t xml:space="preserve"> </w:t>
      </w:r>
      <w:r w:rsidR="009A3076" w:rsidRPr="009A3076">
        <w:rPr>
          <w:lang w:val="es-ES"/>
        </w:rPr>
        <w:t>al 15 de noviembre</w:t>
      </w:r>
      <w:r w:rsidR="009A3076">
        <w:rPr>
          <w:lang w:val="es-ES"/>
        </w:rPr>
        <w:t xml:space="preserve"> </w:t>
      </w:r>
      <w:r w:rsidRPr="00D9525E">
        <w:rPr>
          <w:lang w:val="es-ES"/>
        </w:rPr>
        <w:t xml:space="preserve">en AgroStart a través del sitio web: </w:t>
      </w:r>
      <w:hyperlink r:id="rId7" w:history="1">
        <w:r w:rsidR="00D9525E" w:rsidRPr="00AE68A2">
          <w:rPr>
            <w:rStyle w:val="Hyperlink"/>
            <w:lang w:val="es-ES"/>
          </w:rPr>
          <w:t>https://agrostart.basf.com/es</w:t>
        </w:r>
      </w:hyperlink>
      <w:r w:rsidR="009A37C2">
        <w:rPr>
          <w:lang w:val="es-ES"/>
        </w:rPr>
        <w:t xml:space="preserve"> </w:t>
      </w:r>
    </w:p>
    <w:p w14:paraId="5535B70C" w14:textId="77777777" w:rsidR="00E14BE0" w:rsidRDefault="00E14BE0" w:rsidP="0017259C">
      <w:pPr>
        <w:jc w:val="both"/>
        <w:rPr>
          <w:lang w:val="es-ES"/>
        </w:rPr>
      </w:pPr>
    </w:p>
    <w:p w14:paraId="062D0F89" w14:textId="77777777" w:rsidR="0017259C" w:rsidRPr="0017259C" w:rsidRDefault="0017259C" w:rsidP="0017259C">
      <w:pPr>
        <w:jc w:val="both"/>
        <w:rPr>
          <w:b/>
          <w:bCs/>
          <w:lang w:val="es-ES"/>
        </w:rPr>
      </w:pPr>
      <w:r w:rsidRPr="0017259C">
        <w:rPr>
          <w:b/>
          <w:bCs/>
          <w:lang w:val="es-ES"/>
        </w:rPr>
        <w:t xml:space="preserve">Sobre AgroStart </w:t>
      </w:r>
    </w:p>
    <w:p w14:paraId="09B9A076" w14:textId="6DE32834" w:rsidR="0017259C" w:rsidRPr="00D9525E" w:rsidRDefault="0017259C" w:rsidP="0017259C">
      <w:pPr>
        <w:jc w:val="both"/>
        <w:rPr>
          <w:sz w:val="20"/>
          <w:szCs w:val="20"/>
          <w:lang w:val="es-ES"/>
        </w:rPr>
      </w:pPr>
      <w:r w:rsidRPr="00D9525E">
        <w:rPr>
          <w:sz w:val="20"/>
          <w:szCs w:val="20"/>
          <w:lang w:val="es-ES"/>
        </w:rPr>
        <w:t>AgroStart es el primer programa de aceleración para agtechs, pionero en el desarrollo de alianzas con startups de agronegocios en América Latina. Desde 2016, más de 500 nuevas empresas de la industria, repartidas en diez países del continente, ya han interactuado con el programa.</w:t>
      </w:r>
    </w:p>
    <w:p w14:paraId="4B95EC33" w14:textId="51CC1D3C" w:rsidR="0017259C" w:rsidRPr="00D9525E" w:rsidRDefault="0017259C" w:rsidP="0017259C">
      <w:pPr>
        <w:jc w:val="both"/>
        <w:rPr>
          <w:sz w:val="20"/>
          <w:szCs w:val="20"/>
          <w:lang w:val="es-ES"/>
        </w:rPr>
      </w:pPr>
      <w:r w:rsidRPr="00D9525E">
        <w:rPr>
          <w:sz w:val="20"/>
          <w:szCs w:val="20"/>
          <w:lang w:val="es-ES"/>
        </w:rPr>
        <w:t>En 2018, el programa se expandió y se convirtió en una plataforma para la innovación y el emprendimiento, trabajando en cuatro frentes de trabajo: aceleración de startups en una etapa temprana o más madura, intraemprendimiento con empleados de BASF en Garage AgroStart, contribuciones de BASF Venture Capital (BVC), responsable de realizar inversiones en startups y fondos de capital de riesgo, y AgroStart Ecosystem, brazo del programa que establece asociaciones con grandes empresas y que actualmente cuenta con Samsung, Bosch y Banco do Brasil.</w:t>
      </w:r>
    </w:p>
    <w:p w14:paraId="45CDDA0F" w14:textId="77777777" w:rsidR="0017259C" w:rsidRPr="0017259C" w:rsidRDefault="0017259C" w:rsidP="0017259C">
      <w:pPr>
        <w:jc w:val="both"/>
        <w:rPr>
          <w:b/>
          <w:bCs/>
          <w:lang w:val="es-ES"/>
        </w:rPr>
      </w:pPr>
      <w:r w:rsidRPr="0017259C">
        <w:rPr>
          <w:b/>
          <w:bCs/>
          <w:lang w:val="es-ES"/>
        </w:rPr>
        <w:t>Sobre la División de Soluciones para la Agricultura de BASF</w:t>
      </w:r>
    </w:p>
    <w:p w14:paraId="40D7F0D5" w14:textId="749BE49F" w:rsidR="0017259C" w:rsidRPr="0017259C" w:rsidRDefault="0017259C" w:rsidP="0017259C">
      <w:pPr>
        <w:jc w:val="both"/>
        <w:rPr>
          <w:sz w:val="20"/>
          <w:szCs w:val="20"/>
          <w:lang w:val="es-ES"/>
        </w:rPr>
      </w:pPr>
      <w:r w:rsidRPr="0017259C">
        <w:rPr>
          <w:sz w:val="20"/>
          <w:szCs w:val="20"/>
          <w:lang w:val="es-ES"/>
        </w:rPr>
        <w:t xml:space="preserve">Con una población en rápido crecimiento, el mundo depende cada vez más de nuestra capacidad para desarrollar y mantener una agricultura sostenible y entornos saludables. Trabajando con agricultores, </w:t>
      </w:r>
      <w:r>
        <w:rPr>
          <w:sz w:val="20"/>
          <w:szCs w:val="20"/>
          <w:lang w:val="es-ES"/>
        </w:rPr>
        <w:t xml:space="preserve">profesionales de la </w:t>
      </w:r>
      <w:r w:rsidR="00D9525E">
        <w:rPr>
          <w:sz w:val="20"/>
          <w:szCs w:val="20"/>
          <w:lang w:val="es-ES"/>
        </w:rPr>
        <w:t xml:space="preserve">agricultura, especialistas en manejo de plagas y otros, nuestro papel es ayudar a que esto sea posible. Es por eso </w:t>
      </w:r>
      <w:r w:rsidRPr="0017259C">
        <w:rPr>
          <w:sz w:val="20"/>
          <w:szCs w:val="20"/>
          <w:lang w:val="es-ES"/>
        </w:rPr>
        <w:t xml:space="preserve">que invertimos en una sólida estructura de I + D y una amplia cartera de productos, que incluye semillas y mejoramiento genético, protección de cultivos químicos y biológicos, manejo del suelo, sanidad vegetal, control de plagas y agricultura digital. Con equipos de expertos en el laboratorio, el campo, la oficina y la producción, conectamos el pensamiento innovador y la acción para crear ideas que funcionen en el mundo, para los agricultores, la sociedad y el planeta. En 2019, nuestra división generó ventas de € 7.8 mil millones. Para obtener más información, visite </w:t>
      </w:r>
      <w:hyperlink r:id="rId8" w:history="1">
        <w:r w:rsidR="00D9525E" w:rsidRPr="00AE68A2">
          <w:rPr>
            <w:rStyle w:val="Hyperlink"/>
            <w:sz w:val="20"/>
            <w:szCs w:val="20"/>
            <w:lang w:val="es-ES"/>
          </w:rPr>
          <w:t>www.agriculture.basf.com</w:t>
        </w:r>
      </w:hyperlink>
      <w:r w:rsidR="00D9525E">
        <w:rPr>
          <w:sz w:val="20"/>
          <w:szCs w:val="20"/>
          <w:lang w:val="es-ES"/>
        </w:rPr>
        <w:t xml:space="preserve"> </w:t>
      </w:r>
      <w:r w:rsidRPr="0017259C">
        <w:rPr>
          <w:sz w:val="20"/>
          <w:szCs w:val="20"/>
          <w:lang w:val="es-ES"/>
        </w:rPr>
        <w:t>o cualquiera de nuestros canales de redes sociales.</w:t>
      </w:r>
    </w:p>
    <w:p w14:paraId="1DB9BE17" w14:textId="77777777" w:rsidR="0017259C" w:rsidRPr="0017259C" w:rsidRDefault="0017259C" w:rsidP="0017259C">
      <w:pPr>
        <w:jc w:val="both"/>
        <w:rPr>
          <w:b/>
          <w:bCs/>
          <w:lang w:val="es-ES"/>
        </w:rPr>
      </w:pPr>
      <w:r w:rsidRPr="0017259C">
        <w:rPr>
          <w:b/>
          <w:bCs/>
          <w:lang w:val="es-ES"/>
        </w:rPr>
        <w:t>Sobre BASF</w:t>
      </w:r>
    </w:p>
    <w:p w14:paraId="1EF45081" w14:textId="77777777" w:rsidR="00001280" w:rsidRDefault="0017259C" w:rsidP="0017259C">
      <w:pPr>
        <w:jc w:val="both"/>
        <w:rPr>
          <w:sz w:val="20"/>
          <w:szCs w:val="20"/>
          <w:lang w:val="es-ES"/>
        </w:rPr>
      </w:pPr>
      <w:r w:rsidRPr="0017259C">
        <w:rPr>
          <w:sz w:val="20"/>
          <w:szCs w:val="20"/>
          <w:lang w:val="es-ES"/>
        </w:rPr>
        <w:t xml:space="preserve">En BASF creamos química para un futuro sostenible. Combinamos el éxito económico con la protección del medio ambiente y la responsabilidad social. El Grupo BASF tiene aproximadamente 117.000 empleados que trabajan para contribuir al éxito de nuestros clientes en casi todos los sectores y países del mundo. Nuestro portafolio está </w:t>
      </w:r>
    </w:p>
    <w:p w14:paraId="16AF722C" w14:textId="77777777" w:rsidR="00001280" w:rsidRDefault="00001280" w:rsidP="0017259C">
      <w:pPr>
        <w:jc w:val="both"/>
        <w:rPr>
          <w:sz w:val="20"/>
          <w:szCs w:val="20"/>
          <w:lang w:val="es-ES"/>
        </w:rPr>
      </w:pPr>
    </w:p>
    <w:p w14:paraId="35FBE135" w14:textId="77777777" w:rsidR="00001280" w:rsidRDefault="00001280" w:rsidP="0017259C">
      <w:pPr>
        <w:jc w:val="both"/>
        <w:rPr>
          <w:sz w:val="20"/>
          <w:szCs w:val="20"/>
          <w:lang w:val="es-ES"/>
        </w:rPr>
      </w:pPr>
    </w:p>
    <w:p w14:paraId="3F644999" w14:textId="77777777" w:rsidR="00001280" w:rsidRDefault="00001280" w:rsidP="0017259C">
      <w:pPr>
        <w:jc w:val="both"/>
        <w:rPr>
          <w:sz w:val="20"/>
          <w:szCs w:val="20"/>
          <w:lang w:val="es-ES"/>
        </w:rPr>
      </w:pPr>
    </w:p>
    <w:p w14:paraId="51C593DE" w14:textId="1AFB8D31" w:rsidR="0017259C" w:rsidRDefault="0017259C" w:rsidP="0017259C">
      <w:pPr>
        <w:jc w:val="both"/>
        <w:rPr>
          <w:sz w:val="20"/>
          <w:szCs w:val="20"/>
          <w:lang w:val="es-ES"/>
        </w:rPr>
      </w:pPr>
      <w:r w:rsidRPr="0017259C">
        <w:rPr>
          <w:sz w:val="20"/>
          <w:szCs w:val="20"/>
          <w:lang w:val="es-ES"/>
        </w:rPr>
        <w:t xml:space="preserve">organizado en 6 segmentos: Químicos, Materiales, Soluciones Industriales, Tecnologías de Superficie, Nutrición y Cuidado y Soluciones para la Agricultura. BASF registró ventas de € 59 mil millones en 2019. Las acciones de BASF se negocian en la bolsa de valores de Frankfurt (BAS) y American Depositary Receipts (BASFY) en los Estados Unidos. Para más información, visite: </w:t>
      </w:r>
      <w:hyperlink r:id="rId9" w:history="1">
        <w:r w:rsidR="009F391E" w:rsidRPr="00C005AB">
          <w:rPr>
            <w:rStyle w:val="Hyperlink"/>
            <w:sz w:val="20"/>
            <w:szCs w:val="20"/>
            <w:lang w:val="es-ES"/>
          </w:rPr>
          <w:t>www.basf.com</w:t>
        </w:r>
      </w:hyperlink>
      <w:r w:rsidRPr="0017259C">
        <w:rPr>
          <w:sz w:val="20"/>
          <w:szCs w:val="20"/>
          <w:lang w:val="es-ES"/>
        </w:rPr>
        <w:t>.</w:t>
      </w:r>
    </w:p>
    <w:p w14:paraId="4FF7493D" w14:textId="3FFF8934" w:rsidR="009F391E" w:rsidRDefault="009F391E" w:rsidP="0017259C">
      <w:pPr>
        <w:jc w:val="both"/>
        <w:rPr>
          <w:sz w:val="20"/>
          <w:szCs w:val="20"/>
          <w:lang w:val="es-ES"/>
        </w:rPr>
      </w:pPr>
    </w:p>
    <w:p w14:paraId="35EBF5C2" w14:textId="77777777" w:rsidR="0009226F" w:rsidRPr="000F2BF8" w:rsidRDefault="0009226F" w:rsidP="0009226F">
      <w:pPr>
        <w:pStyle w:val="BoilerplateText"/>
        <w:spacing w:after="0" w:line="240" w:lineRule="auto"/>
        <w:ind w:right="0"/>
        <w:jc w:val="right"/>
        <w:rPr>
          <w:rFonts w:ascii="Calibri" w:hAnsi="Calibri" w:cs="Calibri"/>
          <w:b/>
          <w:bCs/>
          <w:snapToGrid w:val="0"/>
          <w:lang w:val="es-ES_tradnl"/>
        </w:rPr>
      </w:pPr>
      <w:r w:rsidRPr="000F2BF8">
        <w:rPr>
          <w:rFonts w:ascii="Calibri" w:hAnsi="Calibri" w:cs="Calibri"/>
          <w:b/>
          <w:bCs/>
          <w:snapToGrid w:val="0"/>
          <w:lang w:val="es-ES_tradnl"/>
        </w:rPr>
        <w:t>Contacto de Prensa:</w:t>
      </w:r>
    </w:p>
    <w:p w14:paraId="383FF3C3" w14:textId="165C2A10" w:rsidR="0009226F" w:rsidRPr="000F2BF8" w:rsidRDefault="0009226F" w:rsidP="0009226F">
      <w:pPr>
        <w:pStyle w:val="BoilerplateText"/>
        <w:spacing w:after="0" w:line="240" w:lineRule="auto"/>
        <w:ind w:right="0"/>
        <w:jc w:val="right"/>
        <w:rPr>
          <w:rFonts w:ascii="Calibri" w:hAnsi="Calibri" w:cs="Calibri"/>
          <w:snapToGrid w:val="0"/>
          <w:lang w:val="es-ES_tradnl"/>
        </w:rPr>
      </w:pPr>
      <w:r w:rsidRPr="000F2BF8">
        <w:rPr>
          <w:rFonts w:ascii="Calibri" w:hAnsi="Calibri" w:cs="Calibri"/>
          <w:snapToGrid w:val="0"/>
          <w:lang w:val="es-ES_tradnl"/>
        </w:rPr>
        <w:t xml:space="preserve">           </w:t>
      </w:r>
      <w:r w:rsidRPr="000F2BF8">
        <w:rPr>
          <w:rFonts w:ascii="Calibri" w:hAnsi="Calibri" w:cs="Calibri"/>
          <w:snapToGrid w:val="0"/>
          <w:lang w:val="es-ES"/>
        </w:rPr>
        <w:t>Andrea Celedón</w:t>
      </w:r>
      <w:r w:rsidRPr="000F2BF8">
        <w:rPr>
          <w:rFonts w:ascii="Calibri" w:hAnsi="Calibri" w:cs="Calibri"/>
          <w:snapToGrid w:val="0"/>
          <w:lang w:val="es-ES_tradnl"/>
        </w:rPr>
        <w:t xml:space="preserve">        </w:t>
      </w:r>
      <w:r w:rsidRPr="000F2BF8">
        <w:rPr>
          <w:rFonts w:ascii="Calibri" w:eastAsia="Arial" w:hAnsi="Calibri" w:cs="Calibri"/>
          <w:bdr w:val="nil"/>
          <w:lang w:val="es-ES"/>
        </w:rPr>
        <w:t xml:space="preserve">   </w:t>
      </w:r>
      <w:r w:rsidR="00964872">
        <w:rPr>
          <w:rFonts w:ascii="Calibri" w:eastAsia="Arial" w:hAnsi="Calibri" w:cs="Calibri"/>
          <w:bdr w:val="nil"/>
          <w:lang w:val="es-ES"/>
        </w:rPr>
        <w:t xml:space="preserve">     </w:t>
      </w:r>
      <w:r>
        <w:rPr>
          <w:rFonts w:ascii="Calibri" w:eastAsia="Arial" w:hAnsi="Calibri" w:cs="Calibri"/>
          <w:bdr w:val="nil"/>
          <w:lang w:val="es-ES"/>
        </w:rPr>
        <w:t>Belén Bernstein</w:t>
      </w:r>
      <w:r w:rsidRPr="000F2BF8">
        <w:rPr>
          <w:rFonts w:ascii="Calibri" w:eastAsia="Arial" w:hAnsi="Calibri" w:cs="Calibri"/>
          <w:bdr w:val="nil"/>
          <w:lang w:val="es-ES"/>
        </w:rPr>
        <w:t xml:space="preserve"> </w:t>
      </w:r>
      <w:r w:rsidR="00964872">
        <w:rPr>
          <w:rFonts w:ascii="Calibri" w:eastAsia="Arial" w:hAnsi="Calibri" w:cs="Calibri"/>
          <w:bdr w:val="nil"/>
          <w:lang w:val="es-ES"/>
        </w:rPr>
        <w:t xml:space="preserve">        </w:t>
      </w:r>
      <w:r w:rsidR="00261BF7">
        <w:rPr>
          <w:rFonts w:ascii="Calibri" w:eastAsia="Arial" w:hAnsi="Calibri" w:cs="Calibri"/>
          <w:bdr w:val="nil"/>
          <w:lang w:val="es-ES"/>
        </w:rPr>
        <w:t xml:space="preserve">   </w:t>
      </w:r>
      <w:r w:rsidR="00964872">
        <w:rPr>
          <w:rFonts w:ascii="Calibri" w:eastAsia="Arial" w:hAnsi="Calibri" w:cs="Calibri"/>
          <w:bdr w:val="nil"/>
          <w:lang w:val="es-ES"/>
        </w:rPr>
        <w:t>María Jesús Correa</w:t>
      </w:r>
    </w:p>
    <w:p w14:paraId="087742FB" w14:textId="6B8F2331" w:rsidR="0009226F" w:rsidRPr="00CD0DDB" w:rsidRDefault="0009226F" w:rsidP="0009226F">
      <w:pPr>
        <w:pStyle w:val="BoilerplateText"/>
        <w:spacing w:after="0" w:line="240" w:lineRule="auto"/>
        <w:ind w:right="0"/>
        <w:jc w:val="right"/>
        <w:rPr>
          <w:rFonts w:ascii="Calibri" w:hAnsi="Calibri" w:cs="Calibri"/>
          <w:snapToGrid w:val="0"/>
          <w:lang w:val="es-ES"/>
        </w:rPr>
      </w:pPr>
      <w:r w:rsidRPr="000F2BF8">
        <w:rPr>
          <w:rFonts w:ascii="Calibri" w:hAnsi="Calibri" w:cs="Calibri"/>
          <w:snapToGrid w:val="0"/>
          <w:lang w:val="es-ES"/>
        </w:rPr>
        <w:t xml:space="preserve"> </w:t>
      </w:r>
      <w:r>
        <w:rPr>
          <w:rFonts w:ascii="Calibri" w:hAnsi="Calibri" w:cs="Calibri"/>
          <w:snapToGrid w:val="0"/>
          <w:lang w:val="es-ES"/>
        </w:rPr>
        <w:t xml:space="preserve"> </w:t>
      </w:r>
      <w:r w:rsidRPr="000F2BF8">
        <w:rPr>
          <w:rFonts w:ascii="Calibri" w:hAnsi="Calibri" w:cs="Calibri"/>
          <w:snapToGrid w:val="0"/>
          <w:lang w:val="es-ES"/>
        </w:rPr>
        <w:t xml:space="preserve">  </w:t>
      </w:r>
      <w:r w:rsidRPr="000F2BF8">
        <w:rPr>
          <w:rStyle w:val="Hyperlink"/>
          <w:rFonts w:ascii="Calibri" w:hAnsi="Calibri" w:cs="Calibri"/>
          <w:lang w:val="es-ES"/>
        </w:rPr>
        <w:t>aceledon</w:t>
      </w:r>
      <w:hyperlink r:id="rId10" w:history="1">
        <w:r w:rsidRPr="000F2BF8">
          <w:rPr>
            <w:rStyle w:val="Hyperlink"/>
            <w:rFonts w:ascii="Calibri" w:hAnsi="Calibri" w:cs="Calibri"/>
            <w:snapToGrid w:val="0"/>
            <w:lang w:val="es-ES"/>
          </w:rPr>
          <w:t>@factorc.cl</w:t>
        </w:r>
      </w:hyperlink>
      <w:r w:rsidRPr="000F2BF8">
        <w:rPr>
          <w:rFonts w:ascii="Calibri" w:hAnsi="Calibri" w:cs="Calibri"/>
          <w:snapToGrid w:val="0"/>
          <w:lang w:val="es-ES"/>
        </w:rPr>
        <w:t xml:space="preserve">     </w:t>
      </w:r>
      <w:hyperlink r:id="rId11" w:history="1">
        <w:r w:rsidR="00964872" w:rsidRPr="00C005AB">
          <w:rPr>
            <w:rStyle w:val="Hyperlink"/>
            <w:rFonts w:ascii="Calibri" w:hAnsi="Calibri" w:cs="Calibri"/>
            <w:snapToGrid w:val="0"/>
            <w:lang w:val="es-ES"/>
          </w:rPr>
          <w:t>bbernstein@factorc.cl</w:t>
        </w:r>
      </w:hyperlink>
      <w:r w:rsidR="00964872">
        <w:rPr>
          <w:rStyle w:val="Hyperlink"/>
          <w:u w:val="none"/>
        </w:rPr>
        <w:t xml:space="preserve"> </w:t>
      </w:r>
      <w:r w:rsidRPr="00964872">
        <w:rPr>
          <w:rStyle w:val="Hyperlink"/>
          <w:u w:val="none"/>
        </w:rPr>
        <w:t xml:space="preserve"> </w:t>
      </w:r>
      <w:r w:rsidR="00964872">
        <w:rPr>
          <w:rStyle w:val="Hyperlink"/>
          <w:u w:val="none"/>
        </w:rPr>
        <w:t xml:space="preserve">  </w:t>
      </w:r>
      <w:hyperlink r:id="rId12" w:history="1">
        <w:r w:rsidR="00964872" w:rsidRPr="00C005AB">
          <w:rPr>
            <w:rStyle w:val="Hyperlink"/>
            <w:rFonts w:ascii="Calibri" w:hAnsi="Calibri" w:cs="Calibri"/>
            <w:snapToGrid w:val="0"/>
            <w:lang w:val="es-ES"/>
          </w:rPr>
          <w:t>mjcorrea</w:t>
        </w:r>
        <w:r w:rsidR="00964872" w:rsidRPr="00C005AB">
          <w:rPr>
            <w:rStyle w:val="Hyperlink"/>
            <w:rFonts w:ascii="Calibri" w:hAnsi="Calibri" w:cs="Calibri"/>
            <w:snapToGrid w:val="0"/>
            <w:lang w:val="es-ES_tradnl"/>
          </w:rPr>
          <w:t>@factorc.cl</w:t>
        </w:r>
      </w:hyperlink>
      <w:r>
        <w:rPr>
          <w:rFonts w:ascii="Calibri" w:hAnsi="Calibri" w:cs="Calibri"/>
          <w:snapToGrid w:val="0"/>
          <w:lang w:val="es-ES_tradnl"/>
        </w:rPr>
        <w:t xml:space="preserve"> </w:t>
      </w:r>
    </w:p>
    <w:p w14:paraId="62514111" w14:textId="77777777" w:rsidR="0009226F" w:rsidRPr="0009226F" w:rsidRDefault="0009226F" w:rsidP="0009226F">
      <w:pPr>
        <w:rPr>
          <w:lang w:val="es-ES"/>
        </w:rPr>
      </w:pPr>
    </w:p>
    <w:p w14:paraId="493F6349" w14:textId="77777777" w:rsidR="009F391E" w:rsidRPr="0017259C" w:rsidRDefault="009F391E" w:rsidP="0017259C">
      <w:pPr>
        <w:jc w:val="both"/>
        <w:rPr>
          <w:sz w:val="20"/>
          <w:szCs w:val="20"/>
          <w:lang w:val="es-ES"/>
        </w:rPr>
      </w:pPr>
    </w:p>
    <w:sectPr w:rsidR="009F391E" w:rsidRPr="0017259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FA347" w14:textId="77777777" w:rsidR="0066352C" w:rsidRDefault="0066352C" w:rsidP="0017259C">
      <w:pPr>
        <w:spacing w:after="0" w:line="240" w:lineRule="auto"/>
      </w:pPr>
      <w:r>
        <w:separator/>
      </w:r>
    </w:p>
  </w:endnote>
  <w:endnote w:type="continuationSeparator" w:id="0">
    <w:p w14:paraId="07440341" w14:textId="77777777" w:rsidR="0066352C" w:rsidRDefault="0066352C" w:rsidP="00172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D60EC" w14:textId="77777777" w:rsidR="0066352C" w:rsidRDefault="0066352C" w:rsidP="0017259C">
      <w:pPr>
        <w:spacing w:after="0" w:line="240" w:lineRule="auto"/>
      </w:pPr>
      <w:r>
        <w:separator/>
      </w:r>
    </w:p>
  </w:footnote>
  <w:footnote w:type="continuationSeparator" w:id="0">
    <w:p w14:paraId="3A187541" w14:textId="77777777" w:rsidR="0066352C" w:rsidRDefault="0066352C" w:rsidP="00172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F8C7C" w14:textId="202E4718" w:rsidR="0017259C" w:rsidRDefault="0017259C">
    <w:pPr>
      <w:pStyle w:val="Header"/>
    </w:pPr>
    <w:r w:rsidRPr="002063E3">
      <w:rPr>
        <w:noProof/>
        <w:lang w:val="es-CL" w:eastAsia="es-CL"/>
      </w:rPr>
      <mc:AlternateContent>
        <mc:Choice Requires="wpg">
          <w:drawing>
            <wp:anchor distT="0" distB="0" distL="114300" distR="114300" simplePos="0" relativeHeight="251659264" behindDoc="0" locked="0" layoutInCell="1" allowOverlap="1" wp14:anchorId="2A6A3864" wp14:editId="4802118B">
              <wp:simplePos x="0" y="0"/>
              <wp:positionH relativeFrom="margin">
                <wp:posOffset>0</wp:posOffset>
              </wp:positionH>
              <wp:positionV relativeFrom="paragraph">
                <wp:posOffset>0</wp:posOffset>
              </wp:positionV>
              <wp:extent cx="9400245" cy="1069200"/>
              <wp:effectExtent l="0" t="0" r="0" b="0"/>
              <wp:wrapNone/>
              <wp:docPr id="1"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2"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4"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w:pict>
            <v:group w14:anchorId="2D262145" id="Gruppieren 4" o:spid="_x0000_s1026" style="position:absolute;margin-left:0;margin-top:0;width:740.2pt;height:84.2pt;z-index:251659264;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4472c4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">
                <v:imagedata r:id="rId2" o:titl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06FE3"/>
    <w:multiLevelType w:val="hybridMultilevel"/>
    <w:tmpl w:val="5E0AFD1C"/>
    <w:lvl w:ilvl="0" w:tplc="8000FF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71560"/>
    <w:multiLevelType w:val="hybridMultilevel"/>
    <w:tmpl w:val="E05496F8"/>
    <w:lvl w:ilvl="0" w:tplc="D09EDC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52AB5"/>
    <w:multiLevelType w:val="hybridMultilevel"/>
    <w:tmpl w:val="DC204FFA"/>
    <w:lvl w:ilvl="0" w:tplc="39EEDD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5738A9"/>
    <w:multiLevelType w:val="hybridMultilevel"/>
    <w:tmpl w:val="3CA2629E"/>
    <w:lvl w:ilvl="0" w:tplc="4F2E12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CE0585"/>
    <w:multiLevelType w:val="hybridMultilevel"/>
    <w:tmpl w:val="AB22D518"/>
    <w:lvl w:ilvl="0" w:tplc="F948C3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9C"/>
    <w:rsid w:val="00001280"/>
    <w:rsid w:val="0009226F"/>
    <w:rsid w:val="00132F20"/>
    <w:rsid w:val="0017259C"/>
    <w:rsid w:val="001A37FB"/>
    <w:rsid w:val="001B3316"/>
    <w:rsid w:val="00261BF7"/>
    <w:rsid w:val="002863A3"/>
    <w:rsid w:val="002B0544"/>
    <w:rsid w:val="002F0757"/>
    <w:rsid w:val="00455818"/>
    <w:rsid w:val="0059055F"/>
    <w:rsid w:val="005E1468"/>
    <w:rsid w:val="005F01A8"/>
    <w:rsid w:val="00661C9A"/>
    <w:rsid w:val="0066352C"/>
    <w:rsid w:val="00685A62"/>
    <w:rsid w:val="00806B3B"/>
    <w:rsid w:val="00907D43"/>
    <w:rsid w:val="00933DEF"/>
    <w:rsid w:val="00964872"/>
    <w:rsid w:val="009A3076"/>
    <w:rsid w:val="009A37C2"/>
    <w:rsid w:val="009F391E"/>
    <w:rsid w:val="00A41A81"/>
    <w:rsid w:val="00AD6EA4"/>
    <w:rsid w:val="00B35B9A"/>
    <w:rsid w:val="00B4699A"/>
    <w:rsid w:val="00B965E9"/>
    <w:rsid w:val="00BA3BB3"/>
    <w:rsid w:val="00C10C5B"/>
    <w:rsid w:val="00C40027"/>
    <w:rsid w:val="00C548EA"/>
    <w:rsid w:val="00D02737"/>
    <w:rsid w:val="00D4400F"/>
    <w:rsid w:val="00D74D64"/>
    <w:rsid w:val="00D9525E"/>
    <w:rsid w:val="00DF1A46"/>
    <w:rsid w:val="00E10303"/>
    <w:rsid w:val="00E14BE0"/>
    <w:rsid w:val="00E23234"/>
    <w:rsid w:val="00EA1E7E"/>
    <w:rsid w:val="00EC142A"/>
    <w:rsid w:val="00F103C1"/>
    <w:rsid w:val="00F6648C"/>
    <w:rsid w:val="00F7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A87F"/>
  <w15:chartTrackingRefBased/>
  <w15:docId w15:val="{80DBD451-39B1-4144-AF6D-8D789A04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59C"/>
  </w:style>
  <w:style w:type="paragraph" w:styleId="Footer">
    <w:name w:val="footer"/>
    <w:basedOn w:val="Normal"/>
    <w:link w:val="FooterChar"/>
    <w:uiPriority w:val="99"/>
    <w:unhideWhenUsed/>
    <w:rsid w:val="00172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59C"/>
  </w:style>
  <w:style w:type="paragraph" w:styleId="ListParagraph">
    <w:name w:val="List Paragraph"/>
    <w:basedOn w:val="Normal"/>
    <w:uiPriority w:val="34"/>
    <w:qFormat/>
    <w:rsid w:val="0017259C"/>
    <w:pPr>
      <w:ind w:left="720"/>
      <w:contextualSpacing/>
    </w:pPr>
  </w:style>
  <w:style w:type="character" w:styleId="Hyperlink">
    <w:name w:val="Hyperlink"/>
    <w:basedOn w:val="DefaultParagraphFont"/>
    <w:uiPriority w:val="99"/>
    <w:unhideWhenUsed/>
    <w:rsid w:val="00D9525E"/>
    <w:rPr>
      <w:color w:val="0563C1" w:themeColor="hyperlink"/>
      <w:u w:val="single"/>
    </w:rPr>
  </w:style>
  <w:style w:type="character" w:customStyle="1" w:styleId="UnresolvedMention1">
    <w:name w:val="Unresolved Mention1"/>
    <w:basedOn w:val="DefaultParagraphFont"/>
    <w:uiPriority w:val="99"/>
    <w:semiHidden/>
    <w:unhideWhenUsed/>
    <w:rsid w:val="00D9525E"/>
    <w:rPr>
      <w:color w:val="605E5C"/>
      <w:shd w:val="clear" w:color="auto" w:fill="E1DFDD"/>
    </w:rPr>
  </w:style>
  <w:style w:type="paragraph" w:customStyle="1" w:styleId="BoilerplateText">
    <w:name w:val="Boilerplate Text"/>
    <w:basedOn w:val="Normal"/>
    <w:rsid w:val="0009226F"/>
    <w:pPr>
      <w:spacing w:after="200" w:line="360" w:lineRule="auto"/>
      <w:ind w:right="3124"/>
    </w:pPr>
    <w:rPr>
      <w:rFonts w:ascii="Arial" w:eastAsia="Times New Roman" w:hAnsi="Arial" w:cs="Times New Roman"/>
      <w:sz w:val="20"/>
      <w:szCs w:val="20"/>
      <w:lang w:val="de-D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basf.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grostart.basf.com/es" TargetMode="External"/><Relationship Id="rId12" Type="http://schemas.openxmlformats.org/officeDocument/2006/relationships/hyperlink" Target="mailto:mjcorrea@factorc.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bernstein@factorc.c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jcorrea@factorc.cl" TargetMode="External"/><Relationship Id="rId4" Type="http://schemas.openxmlformats.org/officeDocument/2006/relationships/webSettings" Target="webSettings.xml"/><Relationship Id="rId9" Type="http://schemas.openxmlformats.org/officeDocument/2006/relationships/hyperlink" Target="http://www.basf.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1013</Words>
  <Characters>5575</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Correa</dc:creator>
  <cp:keywords/>
  <dc:description/>
  <cp:lastModifiedBy>María Correa</cp:lastModifiedBy>
  <cp:revision>5</cp:revision>
  <dcterms:created xsi:type="dcterms:W3CDTF">2020-10-15T21:11:00Z</dcterms:created>
  <dcterms:modified xsi:type="dcterms:W3CDTF">2020-10-15T21:16:00Z</dcterms:modified>
</cp:coreProperties>
</file>