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04DC6D" w14:textId="77777777" w:rsidR="00DD546E" w:rsidRDefault="00DD546E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  <w:bookmarkStart w:id="0" w:name="_GoBack"/>
      <w:bookmarkEnd w:id="0"/>
    </w:p>
    <w:p w14:paraId="6D89477E" w14:textId="77777777" w:rsidR="00DD546E" w:rsidRDefault="00DD546E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46889D64" w14:textId="77777777" w:rsidR="00DD546E" w:rsidRDefault="00DD546E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065D6EB5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496CD777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6F92D588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6F16B26C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54C7C85A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41F317B4" w14:textId="0B92F2D7" w:rsidR="007C6A12" w:rsidRPr="00F21C75" w:rsidRDefault="00226A72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</w:rPr>
        <w:t>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>NEXO</w:t>
      </w:r>
      <w:r w:rsidR="00DD546E">
        <w:rPr>
          <w:b/>
          <w:bCs/>
          <w:kern w:val="2"/>
          <w:sz w:val="21"/>
          <w:szCs w:val="21"/>
          <w:lang w:val="es-CL" w:eastAsia="es-CL"/>
        </w:rPr>
        <w:t xml:space="preserve"> 3</w:t>
      </w:r>
    </w:p>
    <w:p w14:paraId="25E12BAF" w14:textId="77777777"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14:paraId="526E57EA" w14:textId="3B7CA2B5" w:rsidR="007C6A12" w:rsidRPr="00F21C75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>
        <w:rPr>
          <w:b/>
          <w:bCs/>
          <w:kern w:val="2"/>
          <w:sz w:val="21"/>
          <w:szCs w:val="21"/>
          <w:lang w:val="es-CL" w:eastAsia="es-CL"/>
        </w:rPr>
        <w:t>EMPRESA BENEFICIARIA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 xml:space="preserve"> </w:t>
      </w:r>
    </w:p>
    <w:p w14:paraId="69EA38ED" w14:textId="12BFFE0D" w:rsidR="00C160F0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DECLARACIÓN </w:t>
      </w:r>
      <w:r w:rsidR="007027AF">
        <w:rPr>
          <w:b/>
          <w:bCs/>
          <w:kern w:val="2"/>
          <w:sz w:val="21"/>
          <w:szCs w:val="21"/>
          <w:lang w:val="es-CL" w:eastAsia="es-CL"/>
        </w:rPr>
        <w:t xml:space="preserve">JURADA SIMPLE </w:t>
      </w:r>
      <w:r w:rsidR="00703189">
        <w:rPr>
          <w:b/>
          <w:bCs/>
          <w:kern w:val="2"/>
          <w:sz w:val="21"/>
          <w:szCs w:val="21"/>
          <w:lang w:val="es-CL" w:eastAsia="es-CL"/>
        </w:rPr>
        <w:t>DE INDEPENDENCIA DE PERSONAS JURIDICAS</w:t>
      </w:r>
    </w:p>
    <w:p w14:paraId="3F8676C3" w14:textId="646F1B09" w:rsidR="00703189" w:rsidRPr="00F21C75" w:rsidRDefault="00703189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>
        <w:rPr>
          <w:b/>
          <w:bCs/>
          <w:kern w:val="2"/>
          <w:sz w:val="21"/>
          <w:szCs w:val="21"/>
          <w:lang w:val="es-CL" w:eastAsia="es-CL"/>
        </w:rPr>
        <w:t>(</w:t>
      </w:r>
      <w:proofErr w:type="gramStart"/>
      <w:r>
        <w:rPr>
          <w:b/>
          <w:bCs/>
          <w:kern w:val="2"/>
          <w:sz w:val="21"/>
          <w:szCs w:val="21"/>
          <w:lang w:val="es-CL" w:eastAsia="es-CL"/>
        </w:rPr>
        <w:t>solo</w:t>
      </w:r>
      <w:proofErr w:type="gramEnd"/>
      <w:r>
        <w:rPr>
          <w:b/>
          <w:bCs/>
          <w:kern w:val="2"/>
          <w:sz w:val="21"/>
          <w:szCs w:val="21"/>
          <w:lang w:val="es-CL" w:eastAsia="es-CL"/>
        </w:rPr>
        <w:t xml:space="preserve"> completar si Entidad Consultora es una persona jurídica)</w:t>
      </w:r>
    </w:p>
    <w:p w14:paraId="6E2F93DB" w14:textId="77777777"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14:paraId="28D87CAF" w14:textId="77777777" w:rsidR="00DD546E" w:rsidRPr="00EE0640" w:rsidRDefault="00DD546E" w:rsidP="00DD546E">
      <w:pPr>
        <w:spacing w:line="240" w:lineRule="auto"/>
        <w:jc w:val="left"/>
        <w:rPr>
          <w:b/>
          <w:bCs/>
          <w:kern w:val="2"/>
          <w:lang w:val="es-CL" w:eastAsia="es-CL"/>
        </w:rPr>
      </w:pPr>
    </w:p>
    <w:p w14:paraId="1434033E" w14:textId="77777777" w:rsidR="00DD546E" w:rsidRPr="00EE0640" w:rsidRDefault="00DD546E" w:rsidP="00DD546E">
      <w:pPr>
        <w:spacing w:line="240" w:lineRule="auto"/>
        <w:jc w:val="left"/>
        <w:rPr>
          <w:b/>
          <w:bCs/>
          <w:kern w:val="2"/>
          <w:lang w:val="es-CL" w:eastAsia="es-CL"/>
        </w:rPr>
      </w:pPr>
    </w:p>
    <w:p w14:paraId="2A6D27CF" w14:textId="77777777" w:rsidR="00DD546E" w:rsidRPr="00EE0640" w:rsidRDefault="00DD546E" w:rsidP="00DD546E">
      <w:pPr>
        <w:spacing w:line="240" w:lineRule="auto"/>
        <w:jc w:val="left"/>
        <w:rPr>
          <w:b/>
          <w:bCs/>
          <w:kern w:val="2"/>
          <w:lang w:val="es-CL" w:eastAsia="es-CL"/>
        </w:rPr>
      </w:pPr>
    </w:p>
    <w:p w14:paraId="389CF236" w14:textId="77777777" w:rsidR="00DD546E" w:rsidRPr="00EE0640" w:rsidRDefault="00DD546E" w:rsidP="00DD546E">
      <w:pPr>
        <w:spacing w:line="240" w:lineRule="auto"/>
        <w:jc w:val="left"/>
        <w:rPr>
          <w:b/>
          <w:bCs/>
          <w:kern w:val="2"/>
          <w:lang w:val="es-CL" w:eastAsia="es-CL"/>
        </w:rPr>
      </w:pPr>
    </w:p>
    <w:p w14:paraId="05ECCC73" w14:textId="77777777" w:rsidR="00DD546E" w:rsidRPr="007B1EF3" w:rsidRDefault="00DD546E" w:rsidP="00DD546E">
      <w:pPr>
        <w:spacing w:line="240" w:lineRule="auto"/>
        <w:jc w:val="left"/>
        <w:rPr>
          <w:b/>
          <w:bCs/>
          <w:kern w:val="2"/>
          <w:sz w:val="20"/>
          <w:lang w:val="en-US" w:eastAsia="es-CL"/>
        </w:rPr>
      </w:pPr>
      <w:proofErr w:type="spellStart"/>
      <w:r w:rsidRPr="007B1EF3">
        <w:rPr>
          <w:b/>
          <w:bCs/>
          <w:kern w:val="2"/>
          <w:sz w:val="20"/>
          <w:lang w:val="en-US" w:eastAsia="es-CL"/>
        </w:rPr>
        <w:t>Señores</w:t>
      </w:r>
      <w:proofErr w:type="spellEnd"/>
    </w:p>
    <w:p w14:paraId="686C0B8D" w14:textId="77777777" w:rsidR="00DD546E" w:rsidRPr="007B1EF3" w:rsidRDefault="00DD546E" w:rsidP="00DD546E">
      <w:pPr>
        <w:pStyle w:val="Default"/>
        <w:rPr>
          <w:sz w:val="20"/>
          <w:szCs w:val="22"/>
          <w:lang w:val="en-US"/>
        </w:rPr>
      </w:pPr>
      <w:r w:rsidRPr="007B1EF3">
        <w:rPr>
          <w:sz w:val="20"/>
          <w:szCs w:val="22"/>
          <w:lang w:val="en-US"/>
        </w:rPr>
        <w:t>AHK Business Center S.A.</w:t>
      </w:r>
    </w:p>
    <w:p w14:paraId="14040DC5" w14:textId="77777777" w:rsidR="00DD546E" w:rsidRPr="007B1EF3" w:rsidRDefault="00DD546E" w:rsidP="00DD546E">
      <w:pPr>
        <w:pStyle w:val="Default"/>
        <w:rPr>
          <w:sz w:val="20"/>
          <w:szCs w:val="22"/>
          <w:lang w:val="en-US"/>
        </w:rPr>
      </w:pPr>
    </w:p>
    <w:p w14:paraId="7A910778" w14:textId="77777777" w:rsidR="00DD546E" w:rsidRPr="007B1EF3" w:rsidRDefault="00DD546E" w:rsidP="00DD546E">
      <w:pPr>
        <w:pStyle w:val="Default"/>
        <w:jc w:val="both"/>
        <w:rPr>
          <w:kern w:val="2"/>
          <w:sz w:val="20"/>
          <w:szCs w:val="22"/>
        </w:rPr>
      </w:pPr>
      <w:r w:rsidRPr="007B1EF3">
        <w:rPr>
          <w:sz w:val="20"/>
          <w:szCs w:val="22"/>
        </w:rPr>
        <w:t xml:space="preserve">En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sz w:val="20"/>
          <w:szCs w:val="22"/>
        </w:rPr>
        <w:t xml:space="preserve"> [ciudad/ país], a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sz w:val="20"/>
          <w:szCs w:val="22"/>
        </w:rPr>
        <w:t xml:space="preserve"> [fecha],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sz w:val="20"/>
          <w:szCs w:val="22"/>
        </w:rPr>
        <w:t xml:space="preserve"> [nombre del representante(s) legal(es) de la Empresa] en representación de la Empresa Beneficiaria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kern w:val="2"/>
          <w:sz w:val="20"/>
          <w:szCs w:val="22"/>
        </w:rPr>
        <w:t xml:space="preserve"> </w:t>
      </w:r>
      <w:r w:rsidRPr="007B1EF3">
        <w:rPr>
          <w:sz w:val="20"/>
          <w:szCs w:val="22"/>
        </w:rPr>
        <w:t xml:space="preserve">[nombre de la empresa), RUT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sz w:val="20"/>
          <w:szCs w:val="22"/>
        </w:rPr>
        <w:t xml:space="preserve">, viene en declarar que la persona jurídica de la Empresa Beneficiaria es distinta a la persona jurídica de la Entidad Consultora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kern w:val="2"/>
          <w:sz w:val="20"/>
          <w:szCs w:val="22"/>
        </w:rPr>
        <w:t xml:space="preserve"> </w:t>
      </w:r>
      <w:r w:rsidRPr="007B1EF3">
        <w:rPr>
          <w:sz w:val="20"/>
          <w:szCs w:val="22"/>
        </w:rPr>
        <w:t xml:space="preserve">[nombre de la empresa), RUT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kern w:val="2"/>
          <w:sz w:val="20"/>
          <w:szCs w:val="22"/>
        </w:rPr>
        <w:t>.</w:t>
      </w:r>
    </w:p>
    <w:p w14:paraId="6AD9D4CC" w14:textId="7A5765E4" w:rsidR="00CE7617" w:rsidRPr="007B1EF3" w:rsidRDefault="00CE7617" w:rsidP="00CE7617">
      <w:pPr>
        <w:pStyle w:val="Default"/>
        <w:jc w:val="both"/>
        <w:rPr>
          <w:kern w:val="2"/>
          <w:sz w:val="20"/>
          <w:szCs w:val="22"/>
        </w:rPr>
      </w:pPr>
    </w:p>
    <w:p w14:paraId="547D68E0" w14:textId="77777777" w:rsidR="00CE7617" w:rsidRPr="007B1EF3" w:rsidRDefault="00CE7617" w:rsidP="00CE7617">
      <w:pPr>
        <w:pStyle w:val="Default"/>
        <w:jc w:val="both"/>
        <w:rPr>
          <w:kern w:val="2"/>
          <w:sz w:val="20"/>
          <w:szCs w:val="22"/>
        </w:rPr>
      </w:pPr>
    </w:p>
    <w:p w14:paraId="6A2D3409" w14:textId="77777777" w:rsidR="00CE7617" w:rsidRPr="007B1EF3" w:rsidRDefault="00CE7617" w:rsidP="00CE7617">
      <w:pPr>
        <w:pStyle w:val="Default"/>
        <w:jc w:val="both"/>
        <w:rPr>
          <w:kern w:val="2"/>
          <w:sz w:val="20"/>
          <w:szCs w:val="22"/>
        </w:rPr>
      </w:pPr>
    </w:p>
    <w:p w14:paraId="4CC822E5" w14:textId="41C598A2" w:rsidR="007C6A12" w:rsidRPr="007B1EF3" w:rsidRDefault="00CE7617" w:rsidP="00CE7617">
      <w:pPr>
        <w:pStyle w:val="Default"/>
        <w:jc w:val="both"/>
        <w:rPr>
          <w:sz w:val="20"/>
          <w:szCs w:val="22"/>
        </w:rPr>
      </w:pPr>
      <w:r w:rsidRPr="007B1EF3">
        <w:rPr>
          <w:sz w:val="20"/>
          <w:szCs w:val="22"/>
        </w:rPr>
        <w:t xml:space="preserve"> </w:t>
      </w:r>
    </w:p>
    <w:p w14:paraId="34EF83FC" w14:textId="77777777" w:rsidR="007C6A12" w:rsidRPr="007B1EF3" w:rsidRDefault="007C6A12" w:rsidP="007C6A12">
      <w:pPr>
        <w:pStyle w:val="Default"/>
        <w:rPr>
          <w:sz w:val="20"/>
          <w:szCs w:val="22"/>
        </w:rPr>
      </w:pPr>
    </w:p>
    <w:p w14:paraId="63A71763" w14:textId="77777777" w:rsidR="007C6A12" w:rsidRPr="007B1EF3" w:rsidRDefault="007C6A12" w:rsidP="007C6A12">
      <w:pPr>
        <w:pStyle w:val="Default"/>
        <w:rPr>
          <w:sz w:val="20"/>
          <w:szCs w:val="22"/>
        </w:rPr>
      </w:pPr>
      <w:r w:rsidRPr="007B1EF3">
        <w:rPr>
          <w:noProof/>
          <w:kern w:val="2"/>
          <w:sz w:val="20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2A6DED" wp14:editId="61CAD385">
                <wp:simplePos x="0" y="0"/>
                <wp:positionH relativeFrom="column">
                  <wp:posOffset>-19050</wp:posOffset>
                </wp:positionH>
                <wp:positionV relativeFrom="paragraph">
                  <wp:posOffset>120346</wp:posOffset>
                </wp:positionV>
                <wp:extent cx="3902149" cy="0"/>
                <wp:effectExtent l="0" t="0" r="2222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21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55B3CD" id="23 Conector recto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9.5pt" to="305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" strokecolor="#4579b8 [3044]"/>
            </w:pict>
          </mc:Fallback>
        </mc:AlternateContent>
      </w:r>
      <w:r w:rsidRPr="007B1EF3">
        <w:rPr>
          <w:sz w:val="20"/>
          <w:szCs w:val="22"/>
        </w:rPr>
        <w:t xml:space="preserve"> </w:t>
      </w:r>
    </w:p>
    <w:p w14:paraId="1C391DB0" w14:textId="77777777" w:rsidR="007C6A12" w:rsidRPr="007B1EF3" w:rsidRDefault="007C6A12" w:rsidP="007C6A12">
      <w:pPr>
        <w:pStyle w:val="Default"/>
        <w:rPr>
          <w:sz w:val="20"/>
          <w:szCs w:val="22"/>
        </w:rPr>
      </w:pPr>
      <w:r w:rsidRPr="007B1EF3">
        <w:rPr>
          <w:sz w:val="20"/>
          <w:szCs w:val="22"/>
        </w:rPr>
        <w:t xml:space="preserve">[Nombre y RUT del representante legal Empresa Beneficiaria] </w:t>
      </w:r>
    </w:p>
    <w:p w14:paraId="5634B1EB" w14:textId="11E7E797" w:rsidR="007C6A12" w:rsidRPr="00252773" w:rsidRDefault="007C6A12" w:rsidP="007C6A12">
      <w:pPr>
        <w:spacing w:line="240" w:lineRule="auto"/>
        <w:jc w:val="left"/>
        <w:rPr>
          <w:b/>
          <w:bCs/>
          <w:kern w:val="2"/>
          <w:highlight w:val="yellow"/>
          <w:lang w:val="es-CL" w:eastAsia="es-CL"/>
        </w:rPr>
      </w:pPr>
    </w:p>
    <w:sectPr w:rsidR="007C6A12" w:rsidRPr="00252773" w:rsidSect="00F21C75">
      <w:headerReference w:type="default" r:id="rId8"/>
      <w:pgSz w:w="12240" w:h="15840"/>
      <w:pgMar w:top="1064" w:right="1134" w:bottom="141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B2D3BC" w14:textId="77777777" w:rsidR="00ED14BF" w:rsidRDefault="00ED14BF" w:rsidP="007C6A12">
      <w:pPr>
        <w:spacing w:line="240" w:lineRule="auto"/>
      </w:pPr>
      <w:r>
        <w:separator/>
      </w:r>
    </w:p>
  </w:endnote>
  <w:endnote w:type="continuationSeparator" w:id="0">
    <w:p w14:paraId="18AA0247" w14:textId="77777777" w:rsidR="00ED14BF" w:rsidRDefault="00ED14BF" w:rsidP="007C6A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3DDC8" w14:textId="77777777" w:rsidR="00ED14BF" w:rsidRDefault="00ED14BF" w:rsidP="007C6A12">
      <w:pPr>
        <w:spacing w:line="240" w:lineRule="auto"/>
      </w:pPr>
      <w:r>
        <w:separator/>
      </w:r>
    </w:p>
  </w:footnote>
  <w:footnote w:type="continuationSeparator" w:id="0">
    <w:p w14:paraId="1D6458FA" w14:textId="77777777" w:rsidR="00ED14BF" w:rsidRDefault="00ED14BF" w:rsidP="007C6A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6D3F9" w14:textId="60984BAE" w:rsidR="00252773" w:rsidRDefault="007B1EF3">
    <w:pPr>
      <w:pStyle w:val="Encabezado"/>
    </w:pPr>
    <w:r>
      <w:rPr>
        <w:noProof/>
        <w:kern w:val="2"/>
        <w:lang w:val="es-CL" w:eastAsia="es-CL"/>
      </w:rPr>
      <w:drawing>
        <wp:anchor distT="0" distB="0" distL="114300" distR="114300" simplePos="0" relativeHeight="251661824" behindDoc="0" locked="0" layoutInCell="1" allowOverlap="1" wp14:anchorId="20520A6A" wp14:editId="53DAA79F">
          <wp:simplePos x="0" y="0"/>
          <wp:positionH relativeFrom="margin">
            <wp:posOffset>4029075</wp:posOffset>
          </wp:positionH>
          <wp:positionV relativeFrom="margin">
            <wp:posOffset>-22225</wp:posOffset>
          </wp:positionV>
          <wp:extent cx="2461260" cy="476250"/>
          <wp:effectExtent l="0" t="0" r="0" b="0"/>
          <wp:wrapSquare wrapText="bothSides"/>
          <wp:docPr id="1" name="Imagen 1" descr="logocamch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amch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26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"/>
        <w:lang w:val="es-CL" w:eastAsia="es-CL"/>
      </w:rPr>
      <w:drawing>
        <wp:anchor distT="0" distB="0" distL="114300" distR="114300" simplePos="0" relativeHeight="251658752" behindDoc="0" locked="0" layoutInCell="1" allowOverlap="1" wp14:anchorId="125F057C" wp14:editId="4D9C345E">
          <wp:simplePos x="0" y="0"/>
          <wp:positionH relativeFrom="column">
            <wp:posOffset>-114300</wp:posOffset>
          </wp:positionH>
          <wp:positionV relativeFrom="paragraph">
            <wp:posOffset>18415</wp:posOffset>
          </wp:positionV>
          <wp:extent cx="1360805" cy="8775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71FEF"/>
    <w:multiLevelType w:val="hybridMultilevel"/>
    <w:tmpl w:val="754A07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C0A61"/>
    <w:multiLevelType w:val="hybridMultilevel"/>
    <w:tmpl w:val="709CA47E"/>
    <w:lvl w:ilvl="0" w:tplc="949A7C2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4F42B4"/>
    <w:multiLevelType w:val="multilevel"/>
    <w:tmpl w:val="748ECF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3E0BC6"/>
    <w:multiLevelType w:val="hybridMultilevel"/>
    <w:tmpl w:val="B63CD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64D5"/>
    <w:multiLevelType w:val="hybridMultilevel"/>
    <w:tmpl w:val="BB58C432"/>
    <w:lvl w:ilvl="0" w:tplc="2FFEAB38">
      <w:start w:val="1"/>
      <w:numFmt w:val="lowerLetter"/>
      <w:lvlText w:val="%1)"/>
      <w:legacy w:legacy="1" w:legacySpace="0" w:legacyIndent="0"/>
      <w:lvlJc w:val="left"/>
      <w:pPr>
        <w:ind w:left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010FEA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A964E8"/>
    <w:multiLevelType w:val="hybridMultilevel"/>
    <w:tmpl w:val="73CCFD24"/>
    <w:lvl w:ilvl="0" w:tplc="3F144D02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plc="A266A9D4">
      <w:start w:val="1"/>
      <w:numFmt w:val="lowerLetter"/>
      <w:lvlText w:val="%2)"/>
      <w:legacy w:legacy="1" w:legacySpace="1080" w:legacyIndent="0"/>
      <w:lvlJc w:val="left"/>
      <w:pPr>
        <w:ind w:left="1080"/>
      </w:pPr>
      <w:rPr>
        <w:b/>
        <w:bCs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BF325B"/>
    <w:multiLevelType w:val="hybridMultilevel"/>
    <w:tmpl w:val="29B09F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038B6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452B35"/>
    <w:multiLevelType w:val="hybridMultilevel"/>
    <w:tmpl w:val="A0BE3E58"/>
    <w:lvl w:ilvl="0" w:tplc="0EB813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7E9149F"/>
    <w:multiLevelType w:val="hybridMultilevel"/>
    <w:tmpl w:val="850A6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D4A84"/>
    <w:multiLevelType w:val="multilevel"/>
    <w:tmpl w:val="D1680F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42A4F"/>
    <w:multiLevelType w:val="hybridMultilevel"/>
    <w:tmpl w:val="C5668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27FFD"/>
    <w:multiLevelType w:val="hybridMultilevel"/>
    <w:tmpl w:val="D9DC8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9353BF9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FFE0F3F"/>
    <w:multiLevelType w:val="multilevel"/>
    <w:tmpl w:val="6DBE7F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1A2761"/>
    <w:multiLevelType w:val="hybridMultilevel"/>
    <w:tmpl w:val="EEE6B6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83973"/>
    <w:multiLevelType w:val="hybridMultilevel"/>
    <w:tmpl w:val="BC9064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C196F"/>
    <w:multiLevelType w:val="hybridMultilevel"/>
    <w:tmpl w:val="C8CA64BE"/>
    <w:lvl w:ilvl="0" w:tplc="2E26C882">
      <w:start w:val="1"/>
      <w:numFmt w:val="lowerLetter"/>
      <w:lvlText w:val="%1)"/>
      <w:lvlJc w:val="left"/>
      <w:pPr>
        <w:ind w:left="360" w:firstLine="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0769A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A3D674E"/>
    <w:multiLevelType w:val="hybridMultilevel"/>
    <w:tmpl w:val="F6FCDB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51CD2"/>
    <w:multiLevelType w:val="multilevel"/>
    <w:tmpl w:val="D0EC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2557D21"/>
    <w:multiLevelType w:val="hybridMultilevel"/>
    <w:tmpl w:val="3E745B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E3E67"/>
    <w:multiLevelType w:val="hybridMultilevel"/>
    <w:tmpl w:val="71C40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A3B6A15"/>
    <w:multiLevelType w:val="hybridMultilevel"/>
    <w:tmpl w:val="8B80253C"/>
    <w:lvl w:ilvl="0" w:tplc="F96C270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3"/>
  </w:num>
  <w:num w:numId="4">
    <w:abstractNumId w:val="9"/>
  </w:num>
  <w:num w:numId="5">
    <w:abstractNumId w:val="24"/>
  </w:num>
  <w:num w:numId="6">
    <w:abstractNumId w:val="2"/>
  </w:num>
  <w:num w:numId="7">
    <w:abstractNumId w:val="13"/>
  </w:num>
  <w:num w:numId="8">
    <w:abstractNumId w:val="5"/>
  </w:num>
  <w:num w:numId="9">
    <w:abstractNumId w:val="20"/>
  </w:num>
  <w:num w:numId="10">
    <w:abstractNumId w:val="8"/>
  </w:num>
  <w:num w:numId="11">
    <w:abstractNumId w:val="15"/>
  </w:num>
  <w:num w:numId="12">
    <w:abstractNumId w:val="11"/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0"/>
  </w:num>
  <w:num w:numId="24">
    <w:abstractNumId w:val="14"/>
  </w:num>
  <w:num w:numId="25">
    <w:abstractNumId w:val="16"/>
  </w:num>
  <w:num w:numId="26">
    <w:abstractNumId w:val="19"/>
  </w:num>
  <w:num w:numId="27">
    <w:abstractNumId w:val="12"/>
  </w:num>
  <w:num w:numId="28">
    <w:abstractNumId w:val="1"/>
  </w:num>
  <w:num w:numId="29">
    <w:abstractNumId w:val="17"/>
  </w:num>
  <w:num w:numId="30">
    <w:abstractNumId w:val="7"/>
  </w:num>
  <w:num w:numId="31">
    <w:abstractNumId w:val="10"/>
  </w:num>
  <w:num w:numId="32">
    <w:abstractNumId w:val="22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12"/>
    <w:rsid w:val="00020D34"/>
    <w:rsid w:val="00053042"/>
    <w:rsid w:val="000872FA"/>
    <w:rsid w:val="000A10FC"/>
    <w:rsid w:val="000E5708"/>
    <w:rsid w:val="00111826"/>
    <w:rsid w:val="00151900"/>
    <w:rsid w:val="001B5CF4"/>
    <w:rsid w:val="001B7B8E"/>
    <w:rsid w:val="002106F9"/>
    <w:rsid w:val="00226A72"/>
    <w:rsid w:val="00236403"/>
    <w:rsid w:val="0024142B"/>
    <w:rsid w:val="00252773"/>
    <w:rsid w:val="002811F4"/>
    <w:rsid w:val="00294D45"/>
    <w:rsid w:val="002B46ED"/>
    <w:rsid w:val="002E6335"/>
    <w:rsid w:val="003463B9"/>
    <w:rsid w:val="004046CD"/>
    <w:rsid w:val="00452DB8"/>
    <w:rsid w:val="00477E98"/>
    <w:rsid w:val="004B2959"/>
    <w:rsid w:val="004F26A2"/>
    <w:rsid w:val="007008AD"/>
    <w:rsid w:val="007027AF"/>
    <w:rsid w:val="00703189"/>
    <w:rsid w:val="007B1EF3"/>
    <w:rsid w:val="007C0E8A"/>
    <w:rsid w:val="007C600F"/>
    <w:rsid w:val="007C6A12"/>
    <w:rsid w:val="007D0A5F"/>
    <w:rsid w:val="008A2758"/>
    <w:rsid w:val="00983F1F"/>
    <w:rsid w:val="0099060A"/>
    <w:rsid w:val="009F3944"/>
    <w:rsid w:val="00A6070F"/>
    <w:rsid w:val="00A61897"/>
    <w:rsid w:val="00B0226C"/>
    <w:rsid w:val="00B41B0A"/>
    <w:rsid w:val="00BA23E5"/>
    <w:rsid w:val="00BF4F4E"/>
    <w:rsid w:val="00C160F0"/>
    <w:rsid w:val="00CE7617"/>
    <w:rsid w:val="00D06786"/>
    <w:rsid w:val="00D149C8"/>
    <w:rsid w:val="00D43793"/>
    <w:rsid w:val="00DB56E1"/>
    <w:rsid w:val="00DC16AE"/>
    <w:rsid w:val="00DD546E"/>
    <w:rsid w:val="00DE2740"/>
    <w:rsid w:val="00ED14BF"/>
    <w:rsid w:val="00EE0640"/>
    <w:rsid w:val="00F21C75"/>
    <w:rsid w:val="00F92DAA"/>
    <w:rsid w:val="00FB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629A542"/>
  <w15:docId w15:val="{755F1836-DDCB-4416-8BF4-3FDBA02B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A12"/>
    <w:pPr>
      <w:spacing w:after="0" w:line="360" w:lineRule="auto"/>
      <w:jc w:val="both"/>
    </w:pPr>
    <w:rPr>
      <w:rFonts w:ascii="Arial" w:eastAsia="Times New Roman" w:hAnsi="Arial" w:cs="Arial"/>
      <w:color w:val="000000"/>
      <w:lang w:val="es-ES_tradnl" w:eastAsia="es-ES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7C6A12"/>
    <w:pPr>
      <w:keepNext/>
      <w:keepLines/>
      <w:numPr>
        <w:numId w:val="6"/>
      </w:numPr>
      <w:spacing w:before="480"/>
      <w:outlineLvl w:val="0"/>
    </w:pPr>
    <w:rPr>
      <w:b/>
      <w:color w:val="auto"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7C6A12"/>
    <w:pPr>
      <w:keepNext/>
      <w:keepLines/>
      <w:numPr>
        <w:ilvl w:val="1"/>
        <w:numId w:val="6"/>
      </w:numPr>
      <w:spacing w:before="200"/>
      <w:outlineLvl w:val="1"/>
    </w:pPr>
    <w:rPr>
      <w:b/>
      <w:bCs/>
      <w:color w:val="auto"/>
    </w:rPr>
  </w:style>
  <w:style w:type="paragraph" w:styleId="Ttulo3">
    <w:name w:val="heading 3"/>
    <w:basedOn w:val="Normal"/>
    <w:next w:val="Normal"/>
    <w:link w:val="Ttulo3Car"/>
    <w:autoRedefine/>
    <w:uiPriority w:val="99"/>
    <w:qFormat/>
    <w:rsid w:val="007C6A12"/>
    <w:pPr>
      <w:keepNext/>
      <w:keepLines/>
      <w:spacing w:before="200"/>
      <w:ind w:left="567"/>
      <w:outlineLvl w:val="2"/>
    </w:pPr>
    <w:rPr>
      <w:color w:val="auto"/>
    </w:rPr>
  </w:style>
  <w:style w:type="paragraph" w:styleId="Ttulo4">
    <w:name w:val="heading 4"/>
    <w:basedOn w:val="Normal"/>
    <w:next w:val="Normal"/>
    <w:link w:val="Ttulo4Car"/>
    <w:uiPriority w:val="99"/>
    <w:qFormat/>
    <w:rsid w:val="007C6A12"/>
    <w:pPr>
      <w:keepNext/>
      <w:keepLines/>
      <w:numPr>
        <w:ilvl w:val="3"/>
        <w:numId w:val="6"/>
      </w:numPr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7C6A12"/>
    <w:pPr>
      <w:keepNext/>
      <w:keepLines/>
      <w:numPr>
        <w:ilvl w:val="4"/>
        <w:numId w:val="6"/>
      </w:numPr>
      <w:spacing w:before="200"/>
      <w:outlineLvl w:val="4"/>
    </w:pPr>
    <w:rPr>
      <w:rFonts w:ascii="Cambria" w:hAnsi="Cambria" w:cs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7C6A12"/>
    <w:pPr>
      <w:keepNext/>
      <w:keepLines/>
      <w:numPr>
        <w:ilvl w:val="5"/>
        <w:numId w:val="6"/>
      </w:numPr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7C6A12"/>
    <w:pPr>
      <w:keepNext/>
      <w:keepLines/>
      <w:numPr>
        <w:ilvl w:val="6"/>
        <w:numId w:val="6"/>
      </w:numPr>
      <w:spacing w:before="200"/>
      <w:outlineLvl w:val="6"/>
    </w:pPr>
    <w:rPr>
      <w:rFonts w:ascii="Cambria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7C6A12"/>
    <w:pPr>
      <w:keepNext/>
      <w:keepLines/>
      <w:numPr>
        <w:ilvl w:val="7"/>
        <w:numId w:val="6"/>
      </w:numPr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7C6A12"/>
    <w:pPr>
      <w:keepNext/>
      <w:keepLines/>
      <w:numPr>
        <w:ilvl w:val="8"/>
        <w:numId w:val="6"/>
      </w:numPr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C6A12"/>
    <w:rPr>
      <w:rFonts w:ascii="Arial" w:eastAsia="Times New Roman" w:hAnsi="Arial" w:cs="Arial"/>
      <w:b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7C6A12"/>
    <w:rPr>
      <w:rFonts w:ascii="Arial" w:eastAsia="Times New Roman" w:hAnsi="Arial" w:cs="Arial"/>
      <w:b/>
      <w:bCs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C6A12"/>
    <w:rPr>
      <w:rFonts w:ascii="Arial" w:eastAsia="Times New Roman" w:hAnsi="Arial" w:cs="Arial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7C6A12"/>
    <w:rPr>
      <w:rFonts w:ascii="Cambria" w:eastAsia="Times New Roman" w:hAnsi="Cambria" w:cs="Cambria"/>
      <w:b/>
      <w:bCs/>
      <w:i/>
      <w:iCs/>
      <w:color w:val="4F81BD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7C6A12"/>
    <w:rPr>
      <w:rFonts w:ascii="Cambria" w:eastAsia="Times New Roman" w:hAnsi="Cambria" w:cs="Cambria"/>
      <w:color w:val="243F6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7C6A12"/>
    <w:rPr>
      <w:rFonts w:ascii="Cambria" w:eastAsia="Times New Roman" w:hAnsi="Cambria" w:cs="Cambria"/>
      <w:i/>
      <w:iCs/>
      <w:color w:val="243F6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7C6A12"/>
    <w:rPr>
      <w:rFonts w:ascii="Cambria" w:eastAsia="Times New Roman" w:hAnsi="Cambria" w:cs="Cambria"/>
      <w:i/>
      <w:iCs/>
      <w:color w:val="40404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7C6A12"/>
    <w:rPr>
      <w:rFonts w:ascii="Cambria" w:eastAsia="Times New Roman" w:hAnsi="Cambria" w:cs="Cambria"/>
      <w:color w:val="404040"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7C6A12"/>
    <w:rPr>
      <w:rFonts w:ascii="Cambria" w:eastAsia="Times New Roman" w:hAnsi="Cambria" w:cs="Cambria"/>
      <w:i/>
      <w:iCs/>
      <w:color w:val="404040"/>
      <w:sz w:val="20"/>
      <w:szCs w:val="20"/>
      <w:lang w:val="es-ES_tradnl" w:eastAsia="es-ES"/>
    </w:rPr>
  </w:style>
  <w:style w:type="character" w:styleId="Refdenotaalpie">
    <w:name w:val="footnote reference"/>
    <w:uiPriority w:val="99"/>
    <w:semiHidden/>
    <w:rsid w:val="007C6A1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7C6A12"/>
    <w:rPr>
      <w:color w:val="auto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6A12"/>
    <w:rPr>
      <w:rFonts w:ascii="Arial" w:eastAsia="Times New Roman" w:hAnsi="Arial" w:cs="Arial"/>
      <w:sz w:val="20"/>
      <w:szCs w:val="20"/>
      <w:lang w:val="es-ES" w:eastAsia="es-ES"/>
    </w:rPr>
  </w:style>
  <w:style w:type="character" w:styleId="Hipervnculo">
    <w:name w:val="Hyperlink"/>
    <w:uiPriority w:val="99"/>
    <w:rsid w:val="007C6A12"/>
    <w:rPr>
      <w:color w:val="0000FF"/>
      <w:u w:val="single"/>
    </w:rPr>
  </w:style>
  <w:style w:type="character" w:styleId="Refdecomentario">
    <w:name w:val="annotation reference"/>
    <w:uiPriority w:val="99"/>
    <w:semiHidden/>
    <w:rsid w:val="007C6A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7C6A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6A12"/>
    <w:rPr>
      <w:rFonts w:ascii="Arial" w:eastAsia="Times New Roman" w:hAnsi="Arial" w:cs="Arial"/>
      <w:color w:val="000000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7C6A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A12"/>
    <w:rPr>
      <w:rFonts w:ascii="Tahoma" w:eastAsia="Times New Roman" w:hAnsi="Tahoma" w:cs="Tahoma"/>
      <w:color w:val="000000"/>
      <w:sz w:val="16"/>
      <w:szCs w:val="16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7C6A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6A12"/>
    <w:rPr>
      <w:rFonts w:ascii="Arial" w:eastAsia="Times New Roman" w:hAnsi="Arial" w:cs="Arial"/>
      <w:b/>
      <w:bCs/>
      <w:color w:val="000000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C6A12"/>
    <w:rPr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C6A12"/>
    <w:rPr>
      <w:rFonts w:ascii="Arial" w:eastAsia="Times New Roman" w:hAnsi="Arial" w:cs="Arial"/>
      <w:color w:val="000000"/>
      <w:lang w:eastAsia="es-ES"/>
    </w:rPr>
  </w:style>
  <w:style w:type="paragraph" w:styleId="Encabezado">
    <w:name w:val="header"/>
    <w:basedOn w:val="Normal"/>
    <w:link w:val="EncabezadoCar"/>
    <w:uiPriority w:val="99"/>
    <w:rsid w:val="007C6A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A12"/>
    <w:rPr>
      <w:rFonts w:ascii="Arial" w:eastAsia="Times New Roman" w:hAnsi="Arial" w:cs="Arial"/>
      <w:color w:val="000000"/>
      <w:lang w:val="es-ES_tradnl" w:eastAsia="es-ES"/>
    </w:rPr>
  </w:style>
  <w:style w:type="paragraph" w:customStyle="1" w:styleId="tabla">
    <w:name w:val="tabla"/>
    <w:basedOn w:val="Normal"/>
    <w:uiPriority w:val="99"/>
    <w:rsid w:val="007C6A12"/>
    <w:pPr>
      <w:autoSpaceDE w:val="0"/>
      <w:autoSpaceDN w:val="0"/>
      <w:spacing w:before="60" w:after="60"/>
    </w:pPr>
    <w:rPr>
      <w:color w:val="auto"/>
    </w:rPr>
  </w:style>
  <w:style w:type="paragraph" w:customStyle="1" w:styleId="Articulo">
    <w:name w:val="Articulo"/>
    <w:basedOn w:val="Normal"/>
    <w:uiPriority w:val="99"/>
    <w:rsid w:val="007C6A12"/>
    <w:pPr>
      <w:autoSpaceDE w:val="0"/>
      <w:autoSpaceDN w:val="0"/>
      <w:adjustRightInd w:val="0"/>
      <w:spacing w:after="480"/>
    </w:pPr>
    <w:rPr>
      <w:color w:val="auto"/>
    </w:rPr>
  </w:style>
  <w:style w:type="paragraph" w:customStyle="1" w:styleId="Default">
    <w:name w:val="Default"/>
    <w:rsid w:val="007C6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C6A12"/>
    <w:pPr>
      <w:ind w:left="708"/>
    </w:pPr>
  </w:style>
  <w:style w:type="paragraph" w:styleId="Piedepgina">
    <w:name w:val="footer"/>
    <w:basedOn w:val="Normal"/>
    <w:link w:val="PiedepginaCar"/>
    <w:uiPriority w:val="99"/>
    <w:rsid w:val="007C6A12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C6A12"/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Sinespaciado">
    <w:name w:val="No Spacing"/>
    <w:uiPriority w:val="99"/>
    <w:qFormat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C6A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uiPriority w:val="99"/>
    <w:semiHidden/>
    <w:rsid w:val="007C6A12"/>
    <w:rPr>
      <w:color w:val="808080"/>
    </w:rPr>
  </w:style>
  <w:style w:type="character" w:customStyle="1" w:styleId="apple-converted-space">
    <w:name w:val="apple-converted-space"/>
    <w:basedOn w:val="Fuentedeprrafopredeter"/>
    <w:rsid w:val="007C6A12"/>
  </w:style>
  <w:style w:type="paragraph" w:styleId="TtulodeTDC">
    <w:name w:val="TOC Heading"/>
    <w:basedOn w:val="Ttulo1"/>
    <w:next w:val="Normal"/>
    <w:uiPriority w:val="39"/>
    <w:unhideWhenUsed/>
    <w:qFormat/>
    <w:rsid w:val="007C6A12"/>
    <w:pPr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7C6A1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C6A1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2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FB548-485F-436F-8927-352D5B3DF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Kramer</dc:creator>
  <cp:lastModifiedBy>Andrea Jofre</cp:lastModifiedBy>
  <cp:revision>2</cp:revision>
  <dcterms:created xsi:type="dcterms:W3CDTF">2017-10-05T12:54:00Z</dcterms:created>
  <dcterms:modified xsi:type="dcterms:W3CDTF">2017-10-05T12:54:00Z</dcterms:modified>
</cp:coreProperties>
</file>